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6094" w14:textId="59A3274A" w:rsidR="008718D8" w:rsidRPr="002A3660" w:rsidRDefault="00264930" w:rsidP="00264930">
      <w:pPr>
        <w:spacing w:after="0"/>
        <w:ind w:left="-142" w:right="-284"/>
        <w:jc w:val="center"/>
        <w:rPr>
          <w:rFonts w:ascii="Times New Roman" w:hAnsi="Times New Roman" w:cs="Times New Roman"/>
          <w:b/>
          <w:bCs/>
          <w:sz w:val="48"/>
          <w:szCs w:val="48"/>
          <w:lang w:val="en-GB"/>
        </w:rPr>
      </w:pPr>
      <w:r w:rsidRPr="00264930">
        <w:rPr>
          <w:rFonts w:ascii="Times New Roman" w:hAnsi="Times New Roman" w:cs="Times New Roman"/>
          <w:b/>
          <w:bCs/>
          <w:sz w:val="48"/>
          <w:szCs w:val="48"/>
          <w:highlight w:val="yellow"/>
          <w:lang w:val="en-GB"/>
        </w:rPr>
        <w:t>MariBee</w:t>
      </w:r>
      <w:r>
        <w:rPr>
          <w:rFonts w:ascii="Times New Roman" w:hAnsi="Times New Roman" w:cs="Times New Roman"/>
          <w:b/>
          <w:bCs/>
          <w:sz w:val="48"/>
          <w:szCs w:val="48"/>
          <w:lang w:val="en-GB"/>
        </w:rPr>
        <w:t xml:space="preserve"> – a </w:t>
      </w:r>
      <w:r w:rsidR="008718D8" w:rsidRPr="002A3660">
        <w:rPr>
          <w:rFonts w:ascii="Times New Roman" w:hAnsi="Times New Roman" w:cs="Times New Roman"/>
          <w:b/>
          <w:bCs/>
          <w:sz w:val="48"/>
          <w:szCs w:val="48"/>
          <w:lang w:val="en-GB"/>
        </w:rPr>
        <w:t>Bee- and beekeeping conference,</w:t>
      </w:r>
    </w:p>
    <w:p w14:paraId="65B8DBEA" w14:textId="77777777" w:rsidR="008718D8" w:rsidRPr="007979FA" w:rsidRDefault="008718D8" w:rsidP="008718D8">
      <w:pPr>
        <w:spacing w:after="0"/>
        <w:jc w:val="center"/>
        <w:rPr>
          <w:rFonts w:ascii="Times New Roman" w:hAnsi="Times New Roman" w:cs="Times New Roman"/>
          <w:sz w:val="28"/>
          <w:szCs w:val="28"/>
          <w:lang w:val="en-GB"/>
        </w:rPr>
      </w:pPr>
      <w:r w:rsidRPr="007979FA">
        <w:rPr>
          <w:rFonts w:ascii="Times New Roman" w:hAnsi="Times New Roman" w:cs="Times New Roman"/>
          <w:b/>
          <w:bCs/>
          <w:sz w:val="28"/>
          <w:szCs w:val="28"/>
          <w:lang w:val="en-GB"/>
        </w:rPr>
        <w:t>Organised by UNIDO</w:t>
      </w:r>
      <w:r>
        <w:rPr>
          <w:rFonts w:ascii="Times New Roman" w:hAnsi="Times New Roman" w:cs="Times New Roman"/>
          <w:b/>
          <w:bCs/>
          <w:sz w:val="28"/>
          <w:szCs w:val="28"/>
          <w:lang w:val="en-GB"/>
        </w:rPr>
        <w:t>,</w:t>
      </w:r>
      <w:r w:rsidRPr="007979FA">
        <w:rPr>
          <w:rFonts w:ascii="Times New Roman" w:hAnsi="Times New Roman" w:cs="Times New Roman"/>
          <w:b/>
          <w:bCs/>
          <w:sz w:val="28"/>
          <w:szCs w:val="28"/>
          <w:lang w:val="en-GB"/>
        </w:rPr>
        <w:t xml:space="preserve"> University of Maribor, and University of Ljubljana </w:t>
      </w:r>
    </w:p>
    <w:p w14:paraId="7FD98B27" w14:textId="77777777" w:rsidR="008718D8" w:rsidRPr="009A253C" w:rsidRDefault="008718D8" w:rsidP="008718D8">
      <w:pPr>
        <w:spacing w:after="0"/>
        <w:jc w:val="center"/>
        <w:rPr>
          <w:rFonts w:ascii="Times New Roman" w:hAnsi="Times New Roman" w:cs="Times New Roman"/>
          <w:b/>
          <w:bCs/>
          <w:sz w:val="12"/>
          <w:szCs w:val="12"/>
          <w:lang w:val="en-GB"/>
        </w:rPr>
      </w:pPr>
    </w:p>
    <w:p w14:paraId="57BC4DA1" w14:textId="77777777" w:rsidR="008718D8" w:rsidRPr="00F90761" w:rsidRDefault="008718D8" w:rsidP="008718D8">
      <w:pPr>
        <w:spacing w:after="0"/>
        <w:jc w:val="center"/>
        <w:rPr>
          <w:rFonts w:ascii="Times New Roman" w:hAnsi="Times New Roman" w:cs="Times New Roman"/>
          <w:b/>
          <w:bCs/>
          <w:sz w:val="42"/>
          <w:szCs w:val="42"/>
          <w:lang w:val="en-GB"/>
        </w:rPr>
      </w:pPr>
      <w:r w:rsidRPr="00F90761">
        <w:rPr>
          <w:rFonts w:ascii="Times New Roman" w:hAnsi="Times New Roman" w:cs="Times New Roman"/>
          <w:b/>
          <w:bCs/>
          <w:sz w:val="42"/>
          <w:szCs w:val="42"/>
          <w:lang w:val="en-GB"/>
        </w:rPr>
        <w:t>14-15 Sept. 2026</w:t>
      </w:r>
      <w:r w:rsidRPr="00D60CA2">
        <w:rPr>
          <w:rFonts w:ascii="Times New Roman" w:hAnsi="Times New Roman" w:cs="Times New Roman"/>
          <w:b/>
          <w:bCs/>
          <w:sz w:val="42"/>
          <w:szCs w:val="42"/>
          <w:lang w:val="en-GB"/>
        </w:rPr>
        <w:t xml:space="preserve"> </w:t>
      </w:r>
      <w:r w:rsidRPr="00F90761">
        <w:rPr>
          <w:rFonts w:ascii="Times New Roman" w:hAnsi="Times New Roman" w:cs="Times New Roman"/>
          <w:b/>
          <w:bCs/>
          <w:sz w:val="42"/>
          <w:szCs w:val="42"/>
          <w:lang w:val="en-GB"/>
        </w:rPr>
        <w:t>in Maribor/Slovenia</w:t>
      </w:r>
    </w:p>
    <w:p w14:paraId="5A7B041F" w14:textId="77777777" w:rsidR="008718D8" w:rsidRDefault="008718D8" w:rsidP="008718D8">
      <w:pPr>
        <w:spacing w:after="0"/>
        <w:jc w:val="center"/>
        <w:rPr>
          <w:rFonts w:ascii="Times New Roman" w:hAnsi="Times New Roman" w:cs="Times New Roman"/>
          <w:b/>
          <w:bCs/>
          <w:sz w:val="18"/>
          <w:szCs w:val="18"/>
          <w:lang w:val="en-GB"/>
        </w:rPr>
      </w:pPr>
    </w:p>
    <w:p w14:paraId="03071A30" w14:textId="77777777" w:rsidR="008718D8" w:rsidRDefault="008718D8" w:rsidP="008718D8">
      <w:pPr>
        <w:spacing w:after="0"/>
        <w:jc w:val="center"/>
        <w:rPr>
          <w:rFonts w:ascii="Times New Roman" w:hAnsi="Times New Roman" w:cs="Times New Roman"/>
          <w:b/>
          <w:bCs/>
          <w:sz w:val="18"/>
          <w:szCs w:val="18"/>
          <w:lang w:val="en-GB"/>
        </w:rPr>
      </w:pPr>
    </w:p>
    <w:p w14:paraId="6ABF1867" w14:textId="77777777" w:rsidR="008718D8" w:rsidRPr="00147C95" w:rsidRDefault="008718D8" w:rsidP="008718D8">
      <w:pPr>
        <w:spacing w:after="0"/>
        <w:jc w:val="center"/>
        <w:rPr>
          <w:rFonts w:ascii="Times New Roman" w:hAnsi="Times New Roman" w:cs="Times New Roman"/>
          <w:b/>
          <w:bCs/>
          <w:sz w:val="18"/>
          <w:szCs w:val="18"/>
          <w:lang w:val="en-GB"/>
        </w:rPr>
      </w:pPr>
    </w:p>
    <w:p w14:paraId="3C59ECBB" w14:textId="77777777" w:rsidR="008718D8" w:rsidRPr="000A37A2" w:rsidRDefault="008718D8" w:rsidP="008718D8">
      <w:pPr>
        <w:spacing w:after="0"/>
        <w:jc w:val="center"/>
        <w:rPr>
          <w:rFonts w:ascii="Times New Roman" w:hAnsi="Times New Roman" w:cs="Times New Roman"/>
          <w:b/>
          <w:bCs/>
          <w:sz w:val="32"/>
          <w:szCs w:val="32"/>
          <w:lang w:val="en-GB"/>
        </w:rPr>
      </w:pPr>
      <w:r w:rsidRPr="000A37A2">
        <w:rPr>
          <w:rFonts w:ascii="Times New Roman" w:hAnsi="Times New Roman" w:cs="Times New Roman"/>
          <w:b/>
          <w:bCs/>
          <w:sz w:val="32"/>
          <w:szCs w:val="32"/>
          <w:highlight w:val="yellow"/>
          <w:lang w:val="en-GB"/>
        </w:rPr>
        <w:t>Monday, 14 September 2026</w:t>
      </w:r>
    </w:p>
    <w:p w14:paraId="60DBA91C" w14:textId="77777777" w:rsidR="008718D8" w:rsidRPr="001B66CB" w:rsidRDefault="008718D8" w:rsidP="008718D8">
      <w:pPr>
        <w:spacing w:after="0"/>
        <w:jc w:val="center"/>
        <w:rPr>
          <w:rFonts w:ascii="Times New Roman" w:hAnsi="Times New Roman" w:cs="Times New Roman"/>
          <w:b/>
          <w:bCs/>
          <w:lang w:val="en-GB"/>
        </w:rPr>
      </w:pPr>
      <w:r w:rsidRPr="001B66CB">
        <w:rPr>
          <w:rFonts w:ascii="Times New Roman" w:hAnsi="Times New Roman" w:cs="Times New Roman"/>
          <w:b/>
          <w:bCs/>
          <w:lang w:val="en-GB"/>
        </w:rPr>
        <w:t>Departure from Maribor</w:t>
      </w:r>
      <w:r>
        <w:rPr>
          <w:rFonts w:ascii="Times New Roman" w:hAnsi="Times New Roman" w:cs="Times New Roman"/>
          <w:b/>
          <w:bCs/>
          <w:lang w:val="en-GB"/>
        </w:rPr>
        <w:t>-centre</w:t>
      </w:r>
      <w:r w:rsidRPr="001B66CB">
        <w:rPr>
          <w:rFonts w:ascii="Times New Roman" w:hAnsi="Times New Roman" w:cs="Times New Roman"/>
          <w:b/>
          <w:bCs/>
          <w:lang w:val="en-GB"/>
        </w:rPr>
        <w:t xml:space="preserve"> (free bus shuttle </w:t>
      </w:r>
      <w:r w:rsidRPr="008634E2">
        <w:rPr>
          <w:rFonts w:ascii="Times New Roman" w:hAnsi="Times New Roman" w:cs="Times New Roman"/>
          <w:b/>
          <w:bCs/>
          <w:lang w:val="en-GB"/>
        </w:rPr>
        <w:t>at 8.15 and 8.55</w:t>
      </w:r>
      <w:r w:rsidRPr="001B66CB">
        <w:rPr>
          <w:rFonts w:ascii="Times New Roman" w:hAnsi="Times New Roman" w:cs="Times New Roman"/>
          <w:b/>
          <w:bCs/>
          <w:lang w:val="en-GB"/>
        </w:rPr>
        <w:t>)</w:t>
      </w:r>
    </w:p>
    <w:p w14:paraId="65F37594" w14:textId="77777777" w:rsidR="008718D8" w:rsidRPr="00147C95" w:rsidRDefault="008718D8" w:rsidP="008718D8">
      <w:pPr>
        <w:spacing w:after="0"/>
        <w:jc w:val="center"/>
        <w:rPr>
          <w:rFonts w:ascii="Times New Roman" w:hAnsi="Times New Roman" w:cs="Times New Roman"/>
          <w:b/>
          <w:bCs/>
          <w:sz w:val="18"/>
          <w:szCs w:val="18"/>
          <w:lang w:val="en-GB"/>
        </w:rPr>
      </w:pPr>
    </w:p>
    <w:p w14:paraId="47F2A9DF" w14:textId="77777777" w:rsidR="008718D8" w:rsidRPr="001B66CB" w:rsidRDefault="008718D8" w:rsidP="008718D8">
      <w:pPr>
        <w:spacing w:after="0"/>
        <w:ind w:right="-142"/>
        <w:jc w:val="both"/>
        <w:rPr>
          <w:rFonts w:ascii="Times New Roman" w:hAnsi="Times New Roman" w:cs="Times New Roman"/>
          <w:i/>
          <w:iCs/>
          <w:lang w:val="en-GB"/>
        </w:rPr>
      </w:pPr>
      <w:r w:rsidRPr="001B66CB">
        <w:rPr>
          <w:rFonts w:ascii="Times New Roman" w:hAnsi="Times New Roman" w:cs="Times New Roman"/>
          <w:i/>
          <w:iCs/>
          <w:lang w:val="en-GB"/>
        </w:rPr>
        <w:t>8.30 – 9.20</w:t>
      </w:r>
      <w:r w:rsidRPr="001B66CB">
        <w:rPr>
          <w:rFonts w:ascii="Times New Roman" w:hAnsi="Times New Roman" w:cs="Times New Roman"/>
          <w:i/>
          <w:iCs/>
          <w:lang w:val="en-GB"/>
        </w:rPr>
        <w:tab/>
      </w:r>
      <w:r w:rsidRPr="001B66CB">
        <w:rPr>
          <w:rFonts w:ascii="Times New Roman" w:hAnsi="Times New Roman" w:cs="Times New Roman"/>
          <w:i/>
          <w:iCs/>
          <w:lang w:val="en-GB"/>
        </w:rPr>
        <w:tab/>
        <w:t>Registration</w:t>
      </w:r>
      <w:r>
        <w:rPr>
          <w:rFonts w:ascii="Times New Roman" w:hAnsi="Times New Roman" w:cs="Times New Roman"/>
          <w:i/>
          <w:iCs/>
          <w:lang w:val="en-GB"/>
        </w:rPr>
        <w:t>, coffee</w:t>
      </w:r>
      <w:r w:rsidRPr="00E909E9">
        <w:rPr>
          <w:rFonts w:ascii="Times New Roman" w:hAnsi="Times New Roman" w:cs="Times New Roman"/>
          <w:i/>
          <w:iCs/>
          <w:lang w:val="en-GB"/>
        </w:rPr>
        <w:t xml:space="preserve"> </w:t>
      </w:r>
      <w:r>
        <w:rPr>
          <w:rFonts w:ascii="Times New Roman" w:hAnsi="Times New Roman" w:cs="Times New Roman"/>
          <w:i/>
          <w:iCs/>
          <w:lang w:val="en-GB"/>
        </w:rPr>
        <w:t>mingling</w:t>
      </w:r>
    </w:p>
    <w:p w14:paraId="436BBA8F" w14:textId="77777777" w:rsidR="008718D8" w:rsidRPr="001B66CB" w:rsidRDefault="008718D8" w:rsidP="008718D8">
      <w:pPr>
        <w:spacing w:after="0"/>
        <w:ind w:right="-142"/>
        <w:jc w:val="both"/>
        <w:rPr>
          <w:rFonts w:ascii="Times New Roman" w:hAnsi="Times New Roman" w:cs="Times New Roman"/>
          <w:i/>
          <w:iCs/>
          <w:lang w:val="en-GB"/>
        </w:rPr>
      </w:pPr>
      <w:r w:rsidRPr="001B66CB">
        <w:rPr>
          <w:rFonts w:ascii="Times New Roman" w:hAnsi="Times New Roman" w:cs="Times New Roman"/>
          <w:i/>
          <w:iCs/>
          <w:lang w:val="en-GB"/>
        </w:rPr>
        <w:t xml:space="preserve">9.30 – 9.45 </w:t>
      </w:r>
      <w:r w:rsidRPr="001B66CB">
        <w:rPr>
          <w:rFonts w:ascii="Times New Roman" w:hAnsi="Times New Roman" w:cs="Times New Roman"/>
          <w:i/>
          <w:iCs/>
          <w:lang w:val="en-GB"/>
        </w:rPr>
        <w:tab/>
      </w:r>
      <w:r w:rsidRPr="001B66CB">
        <w:rPr>
          <w:rFonts w:ascii="Times New Roman" w:hAnsi="Times New Roman" w:cs="Times New Roman"/>
          <w:i/>
          <w:iCs/>
          <w:lang w:val="en-GB"/>
        </w:rPr>
        <w:tab/>
        <w:t>Greetings (dean, Maribor tourist board, mayor)</w:t>
      </w:r>
    </w:p>
    <w:p w14:paraId="16E0E508" w14:textId="77777777" w:rsidR="008718D8" w:rsidRPr="001B66CB" w:rsidRDefault="008718D8" w:rsidP="008718D8">
      <w:pPr>
        <w:spacing w:after="0"/>
        <w:ind w:left="2124" w:right="-142" w:hanging="2124"/>
        <w:jc w:val="both"/>
        <w:rPr>
          <w:rFonts w:ascii="Times New Roman" w:hAnsi="Times New Roman" w:cs="Times New Roman"/>
          <w:i/>
          <w:iCs/>
          <w:lang w:val="en-GB"/>
        </w:rPr>
      </w:pPr>
      <w:r w:rsidRPr="001B66CB">
        <w:rPr>
          <w:rFonts w:ascii="Times New Roman" w:hAnsi="Times New Roman" w:cs="Times New Roman"/>
          <w:i/>
          <w:iCs/>
          <w:lang w:val="en-GB"/>
        </w:rPr>
        <w:t>9.45 – 9.55</w:t>
      </w:r>
      <w:r w:rsidRPr="001B66CB">
        <w:rPr>
          <w:rFonts w:ascii="Times New Roman" w:hAnsi="Times New Roman" w:cs="Times New Roman"/>
          <w:i/>
          <w:iCs/>
          <w:lang w:val="en-GB"/>
        </w:rPr>
        <w:tab/>
        <w:t>Organisational issues</w:t>
      </w:r>
    </w:p>
    <w:p w14:paraId="4CBF18A8" w14:textId="77777777" w:rsidR="008718D8" w:rsidRPr="001B66CB" w:rsidRDefault="008718D8" w:rsidP="008718D8">
      <w:pPr>
        <w:spacing w:after="0"/>
        <w:ind w:left="2124" w:right="-142" w:hanging="2124"/>
        <w:jc w:val="both"/>
        <w:rPr>
          <w:rFonts w:ascii="Times New Roman" w:hAnsi="Times New Roman" w:cs="Times New Roman"/>
          <w:lang w:val="en-GB"/>
        </w:rPr>
      </w:pPr>
      <w:r w:rsidRPr="001B66CB">
        <w:rPr>
          <w:rFonts w:ascii="Times New Roman" w:hAnsi="Times New Roman" w:cs="Times New Roman"/>
          <w:lang w:val="en-GB"/>
        </w:rPr>
        <w:t>10.00 – 10.20</w:t>
      </w:r>
      <w:r w:rsidRPr="001B66CB">
        <w:rPr>
          <w:rFonts w:ascii="Times New Roman" w:hAnsi="Times New Roman" w:cs="Times New Roman"/>
          <w:lang w:val="en-GB"/>
        </w:rPr>
        <w:tab/>
        <w:t xml:space="preserve">First keynote speaker: </w:t>
      </w:r>
      <w:r>
        <w:rPr>
          <w:rFonts w:ascii="Times New Roman" w:hAnsi="Times New Roman" w:cs="Times New Roman"/>
          <w:b/>
          <w:bCs/>
          <w:lang w:val="en-GB"/>
        </w:rPr>
        <w:t>D</w:t>
      </w:r>
      <w:r w:rsidRPr="001B66CB">
        <w:rPr>
          <w:rFonts w:ascii="Times New Roman" w:hAnsi="Times New Roman" w:cs="Times New Roman"/>
          <w:b/>
          <w:bCs/>
          <w:lang w:val="en-GB"/>
        </w:rPr>
        <w:t>r. Peter Kozmus,</w:t>
      </w:r>
      <w:r w:rsidRPr="001E7BAE">
        <w:rPr>
          <w:rFonts w:ascii="Times New Roman" w:hAnsi="Times New Roman" w:cs="Times New Roman"/>
          <w:b/>
          <w:bCs/>
          <w:lang w:val="en-GB"/>
        </w:rPr>
        <w:t xml:space="preserve"> </w:t>
      </w:r>
      <w:r>
        <w:rPr>
          <w:rFonts w:ascii="Times New Roman" w:hAnsi="Times New Roman" w:cs="Times New Roman"/>
          <w:b/>
          <w:bCs/>
          <w:lang w:val="en-GB"/>
        </w:rPr>
        <w:t>acting president of</w:t>
      </w:r>
      <w:r w:rsidRPr="001B66CB">
        <w:rPr>
          <w:rFonts w:ascii="Times New Roman" w:hAnsi="Times New Roman" w:cs="Times New Roman"/>
          <w:b/>
          <w:bCs/>
          <w:lang w:val="en-GB"/>
        </w:rPr>
        <w:t xml:space="preserve"> Apimond</w:t>
      </w:r>
      <w:r>
        <w:rPr>
          <w:rFonts w:ascii="Times New Roman" w:hAnsi="Times New Roman" w:cs="Times New Roman"/>
          <w:b/>
          <w:bCs/>
          <w:lang w:val="en-GB"/>
        </w:rPr>
        <w:t>i</w:t>
      </w:r>
      <w:r w:rsidRPr="001B66CB">
        <w:rPr>
          <w:rFonts w:ascii="Times New Roman" w:hAnsi="Times New Roman" w:cs="Times New Roman"/>
          <w:b/>
          <w:bCs/>
          <w:lang w:val="en-GB"/>
        </w:rPr>
        <w:t>a</w:t>
      </w:r>
      <w:r w:rsidRPr="007979FA">
        <w:rPr>
          <w:rFonts w:ascii="Times New Roman" w:hAnsi="Times New Roman" w:cs="Times New Roman"/>
          <w:b/>
          <w:bCs/>
          <w:lang w:val="en-GB"/>
        </w:rPr>
        <w:t xml:space="preserve"> </w:t>
      </w:r>
      <w:r w:rsidRPr="001B66CB">
        <w:rPr>
          <w:rFonts w:ascii="Times New Roman" w:hAnsi="Times New Roman" w:cs="Times New Roman"/>
          <w:lang w:val="en-GB"/>
        </w:rPr>
        <w:t>Beekeeping development: importance and roles of beekeepers’ associations- and organisations.</w:t>
      </w:r>
    </w:p>
    <w:p w14:paraId="5A21BA13" w14:textId="77777777" w:rsidR="008718D8" w:rsidRPr="001B66CB" w:rsidRDefault="008718D8" w:rsidP="008718D8">
      <w:pPr>
        <w:spacing w:after="0"/>
        <w:ind w:left="2124" w:right="-142" w:hanging="2124"/>
        <w:jc w:val="both"/>
        <w:rPr>
          <w:rFonts w:ascii="Times New Roman" w:hAnsi="Times New Roman" w:cs="Times New Roman"/>
          <w:lang w:val="en-GB"/>
        </w:rPr>
      </w:pPr>
      <w:r w:rsidRPr="001B66CB">
        <w:rPr>
          <w:rFonts w:ascii="Times New Roman" w:hAnsi="Times New Roman" w:cs="Times New Roman"/>
          <w:lang w:val="en-GB"/>
        </w:rPr>
        <w:t>10.20 – 10.40</w:t>
      </w:r>
      <w:r w:rsidRPr="001B66CB">
        <w:rPr>
          <w:rFonts w:ascii="Times New Roman" w:hAnsi="Times New Roman" w:cs="Times New Roman"/>
          <w:lang w:val="en-GB"/>
        </w:rPr>
        <w:tab/>
        <w:t xml:space="preserve">Second keynote speaker: </w:t>
      </w:r>
      <w:r w:rsidRPr="001B66CB">
        <w:rPr>
          <w:rFonts w:ascii="Times New Roman" w:hAnsi="Times New Roman" w:cs="Times New Roman"/>
          <w:b/>
          <w:bCs/>
          <w:lang w:val="en-GB"/>
        </w:rPr>
        <w:t>dr. Victoria Soroker</w:t>
      </w:r>
      <w:r w:rsidRPr="001B66CB">
        <w:rPr>
          <w:rFonts w:ascii="Times New Roman" w:hAnsi="Times New Roman" w:cs="Times New Roman"/>
          <w:lang w:val="en-GB"/>
        </w:rPr>
        <w:t>. Challenges in management of honeybee colonies</w:t>
      </w:r>
    </w:p>
    <w:p w14:paraId="5AEC4AF6" w14:textId="77777777" w:rsidR="008718D8" w:rsidRPr="001B66CB" w:rsidRDefault="008718D8" w:rsidP="008718D8">
      <w:pPr>
        <w:spacing w:after="0"/>
        <w:ind w:left="2124" w:right="-142" w:hanging="2124"/>
        <w:jc w:val="both"/>
        <w:rPr>
          <w:rFonts w:ascii="Times New Roman" w:hAnsi="Times New Roman" w:cs="Times New Roman"/>
          <w:lang w:val="en-GB"/>
        </w:rPr>
      </w:pPr>
      <w:r w:rsidRPr="001B66CB">
        <w:rPr>
          <w:rFonts w:ascii="Times New Roman" w:hAnsi="Times New Roman" w:cs="Times New Roman"/>
          <w:lang w:val="en-GB"/>
        </w:rPr>
        <w:t>10.40 – 11.00</w:t>
      </w:r>
      <w:r w:rsidRPr="001B66CB">
        <w:rPr>
          <w:rFonts w:ascii="Times New Roman" w:hAnsi="Times New Roman" w:cs="Times New Roman"/>
          <w:lang w:val="en-GB"/>
        </w:rPr>
        <w:tab/>
        <w:t xml:space="preserve">Third keynote speaker: </w:t>
      </w:r>
      <w:r w:rsidRPr="001B66CB">
        <w:rPr>
          <w:rFonts w:ascii="Times New Roman" w:hAnsi="Times New Roman" w:cs="Times New Roman"/>
          <w:b/>
          <w:bCs/>
          <w:lang w:val="en-GB"/>
        </w:rPr>
        <w:t>dr. Sonja Sibila Lebe</w:t>
      </w:r>
      <w:r w:rsidRPr="001B66CB">
        <w:rPr>
          <w:rFonts w:ascii="Times New Roman" w:hAnsi="Times New Roman" w:cs="Times New Roman"/>
          <w:lang w:val="en-GB"/>
        </w:rPr>
        <w:t>. Apitourism: the crown of adding value to beekeeping products &amp; services</w:t>
      </w:r>
    </w:p>
    <w:p w14:paraId="360493F6" w14:textId="77777777" w:rsidR="008718D8" w:rsidRPr="001B66CB" w:rsidRDefault="008718D8" w:rsidP="008718D8">
      <w:pPr>
        <w:spacing w:after="0"/>
        <w:ind w:right="-142"/>
        <w:jc w:val="both"/>
        <w:rPr>
          <w:rFonts w:ascii="Times New Roman" w:hAnsi="Times New Roman" w:cs="Times New Roman"/>
          <w:sz w:val="8"/>
          <w:szCs w:val="8"/>
          <w:lang w:val="en-GB"/>
        </w:rPr>
      </w:pPr>
    </w:p>
    <w:p w14:paraId="68AD20FA" w14:textId="77777777" w:rsidR="008718D8" w:rsidRPr="001B66CB" w:rsidRDefault="008718D8" w:rsidP="008718D8">
      <w:pPr>
        <w:spacing w:after="0"/>
        <w:ind w:left="2124" w:right="-142" w:hanging="2124"/>
        <w:jc w:val="both"/>
        <w:rPr>
          <w:rFonts w:ascii="Times New Roman" w:hAnsi="Times New Roman" w:cs="Times New Roman"/>
          <w:lang w:val="en-GB"/>
        </w:rPr>
      </w:pPr>
      <w:r w:rsidRPr="001B66CB">
        <w:rPr>
          <w:rFonts w:ascii="Times New Roman" w:hAnsi="Times New Roman" w:cs="Times New Roman"/>
          <w:i/>
          <w:iCs/>
          <w:lang w:val="en-GB"/>
        </w:rPr>
        <w:t>11.00 – 11.20</w:t>
      </w:r>
      <w:r w:rsidRPr="001B66CB">
        <w:rPr>
          <w:rFonts w:ascii="Times New Roman" w:hAnsi="Times New Roman" w:cs="Times New Roman"/>
          <w:lang w:val="en-GB"/>
        </w:rPr>
        <w:tab/>
      </w:r>
      <w:r w:rsidRPr="001B66CB">
        <w:rPr>
          <w:rFonts w:ascii="Times New Roman" w:hAnsi="Times New Roman" w:cs="Times New Roman"/>
          <w:i/>
          <w:iCs/>
          <w:lang w:val="en-GB"/>
        </w:rPr>
        <w:t>Coffee break</w:t>
      </w:r>
    </w:p>
    <w:p w14:paraId="54D70424" w14:textId="77777777" w:rsidR="008718D8" w:rsidRPr="001B66CB" w:rsidRDefault="008718D8" w:rsidP="008718D8">
      <w:pPr>
        <w:spacing w:after="0"/>
        <w:ind w:right="-142"/>
        <w:jc w:val="both"/>
        <w:rPr>
          <w:rFonts w:ascii="Times New Roman" w:hAnsi="Times New Roman" w:cs="Times New Roman"/>
          <w:sz w:val="8"/>
          <w:szCs w:val="8"/>
          <w:lang w:val="en-GB"/>
        </w:rPr>
      </w:pPr>
    </w:p>
    <w:p w14:paraId="57C6B371" w14:textId="77777777" w:rsidR="008718D8" w:rsidRPr="001B66CB" w:rsidRDefault="008718D8" w:rsidP="008718D8">
      <w:pPr>
        <w:spacing w:after="0"/>
        <w:ind w:left="2124" w:right="-142" w:hanging="2124"/>
        <w:jc w:val="both"/>
        <w:rPr>
          <w:rFonts w:ascii="Times New Roman" w:hAnsi="Times New Roman" w:cs="Times New Roman"/>
          <w:lang w:val="en-GB"/>
        </w:rPr>
      </w:pPr>
      <w:r w:rsidRPr="001B66CB">
        <w:rPr>
          <w:rFonts w:ascii="Times New Roman" w:hAnsi="Times New Roman" w:cs="Times New Roman"/>
          <w:lang w:val="en-GB"/>
        </w:rPr>
        <w:t>11.20 – 12.50</w:t>
      </w:r>
      <w:r w:rsidRPr="001B66CB">
        <w:rPr>
          <w:rFonts w:ascii="Times New Roman" w:hAnsi="Times New Roman" w:cs="Times New Roman"/>
          <w:lang w:val="en-GB"/>
        </w:rPr>
        <w:tab/>
        <w:t>Presentation of the beekeeping sector by continents&amp; countries (10 min/ country) Afrika (Kenya, Mozambique, Zambia), Americas (Peru), Asia (Kyrgyzstan, Uzbekistan), Europe (Albania, Ukraine, Slovenia)</w:t>
      </w:r>
    </w:p>
    <w:p w14:paraId="7CDED222" w14:textId="77777777" w:rsidR="008718D8" w:rsidRPr="001B66CB" w:rsidRDefault="008718D8" w:rsidP="008718D8">
      <w:pPr>
        <w:spacing w:after="0"/>
        <w:ind w:right="-142"/>
        <w:jc w:val="both"/>
        <w:rPr>
          <w:rFonts w:ascii="Times New Roman" w:hAnsi="Times New Roman" w:cs="Times New Roman"/>
          <w:sz w:val="8"/>
          <w:szCs w:val="8"/>
          <w:lang w:val="en-GB"/>
        </w:rPr>
      </w:pPr>
    </w:p>
    <w:p w14:paraId="0B306BA0" w14:textId="77777777" w:rsidR="008718D8" w:rsidRPr="001B66CB" w:rsidRDefault="008718D8" w:rsidP="008718D8">
      <w:pPr>
        <w:spacing w:after="0"/>
        <w:ind w:left="2124" w:right="-142" w:hanging="2124"/>
        <w:jc w:val="both"/>
        <w:rPr>
          <w:rFonts w:ascii="Times New Roman" w:hAnsi="Times New Roman" w:cs="Times New Roman"/>
          <w:lang w:val="en-GB"/>
        </w:rPr>
      </w:pPr>
      <w:r w:rsidRPr="001B66CB">
        <w:rPr>
          <w:rFonts w:ascii="Times New Roman" w:hAnsi="Times New Roman" w:cs="Times New Roman"/>
          <w:lang w:val="en-GB"/>
        </w:rPr>
        <w:t>12.50 – 13.05</w:t>
      </w:r>
      <w:r w:rsidRPr="001B66CB">
        <w:rPr>
          <w:rFonts w:ascii="Times New Roman" w:hAnsi="Times New Roman" w:cs="Times New Roman"/>
          <w:lang w:val="en-GB"/>
        </w:rPr>
        <w:tab/>
        <w:t xml:space="preserve">Discussion </w:t>
      </w:r>
      <w:r w:rsidRPr="001B66CB">
        <w:rPr>
          <w:rFonts w:ascii="Times New Roman" w:hAnsi="Times New Roman" w:cs="Times New Roman"/>
          <w:lang w:val="en-GB"/>
        </w:rPr>
        <w:tab/>
      </w:r>
    </w:p>
    <w:p w14:paraId="5B9D839C" w14:textId="77777777" w:rsidR="008718D8" w:rsidRPr="001B66CB" w:rsidRDefault="008718D8" w:rsidP="008718D8">
      <w:pPr>
        <w:spacing w:after="0"/>
        <w:ind w:right="-142"/>
        <w:jc w:val="both"/>
        <w:rPr>
          <w:rFonts w:ascii="Times New Roman" w:hAnsi="Times New Roman" w:cs="Times New Roman"/>
          <w:sz w:val="8"/>
          <w:szCs w:val="8"/>
          <w:lang w:val="en-GB"/>
        </w:rPr>
      </w:pPr>
    </w:p>
    <w:p w14:paraId="44CED123" w14:textId="77777777" w:rsidR="008718D8" w:rsidRPr="001B66CB" w:rsidRDefault="008718D8" w:rsidP="008718D8">
      <w:pPr>
        <w:spacing w:after="0"/>
        <w:ind w:right="-142"/>
        <w:jc w:val="both"/>
        <w:rPr>
          <w:rFonts w:ascii="Times New Roman" w:hAnsi="Times New Roman" w:cs="Times New Roman"/>
          <w:i/>
          <w:iCs/>
          <w:lang w:val="en-GB"/>
        </w:rPr>
      </w:pPr>
      <w:r w:rsidRPr="001B66CB">
        <w:rPr>
          <w:rFonts w:ascii="Times New Roman" w:hAnsi="Times New Roman" w:cs="Times New Roman"/>
          <w:i/>
          <w:iCs/>
          <w:lang w:val="en-GB"/>
        </w:rPr>
        <w:t>13.05 – 14.00</w:t>
      </w:r>
      <w:r w:rsidRPr="001B66CB">
        <w:rPr>
          <w:rFonts w:ascii="Times New Roman" w:hAnsi="Times New Roman" w:cs="Times New Roman"/>
          <w:i/>
          <w:iCs/>
          <w:lang w:val="en-GB"/>
        </w:rPr>
        <w:tab/>
      </w:r>
      <w:r w:rsidRPr="001B66CB">
        <w:rPr>
          <w:rFonts w:ascii="Times New Roman" w:hAnsi="Times New Roman" w:cs="Times New Roman"/>
          <w:i/>
          <w:iCs/>
          <w:lang w:val="en-GB"/>
        </w:rPr>
        <w:tab/>
        <w:t>Lunchtime, mingling</w:t>
      </w:r>
    </w:p>
    <w:p w14:paraId="4D3A00E8" w14:textId="77777777" w:rsidR="008718D8" w:rsidRPr="00147C95" w:rsidRDefault="008718D8" w:rsidP="008718D8">
      <w:pPr>
        <w:spacing w:after="0" w:line="360" w:lineRule="auto"/>
        <w:ind w:right="-142"/>
        <w:jc w:val="both"/>
        <w:rPr>
          <w:rFonts w:ascii="Times New Roman" w:hAnsi="Times New Roman" w:cs="Times New Roman"/>
          <w:b/>
          <w:bCs/>
          <w:sz w:val="18"/>
          <w:szCs w:val="18"/>
          <w:lang w:val="en-GB"/>
        </w:rPr>
      </w:pPr>
    </w:p>
    <w:p w14:paraId="4541B247" w14:textId="77777777" w:rsidR="008718D8" w:rsidRPr="001B66CB" w:rsidRDefault="008718D8" w:rsidP="008718D8">
      <w:pPr>
        <w:spacing w:after="0" w:line="360" w:lineRule="auto"/>
        <w:ind w:right="-142"/>
        <w:jc w:val="both"/>
        <w:rPr>
          <w:rFonts w:ascii="Times New Roman" w:hAnsi="Times New Roman" w:cs="Times New Roman"/>
          <w:b/>
          <w:bCs/>
          <w:sz w:val="28"/>
          <w:szCs w:val="28"/>
          <w:lang w:val="en-GB"/>
        </w:rPr>
      </w:pPr>
      <w:r w:rsidRPr="001B66CB">
        <w:rPr>
          <w:rFonts w:ascii="Times New Roman" w:hAnsi="Times New Roman" w:cs="Times New Roman"/>
          <w:b/>
          <w:bCs/>
          <w:sz w:val="28"/>
          <w:szCs w:val="28"/>
          <w:lang w:val="en-GB"/>
        </w:rPr>
        <w:t>Workin</w:t>
      </w:r>
      <w:r>
        <w:rPr>
          <w:rFonts w:ascii="Times New Roman" w:hAnsi="Times New Roman" w:cs="Times New Roman"/>
          <w:b/>
          <w:bCs/>
          <w:sz w:val="28"/>
          <w:szCs w:val="28"/>
          <w:lang w:val="en-GB"/>
        </w:rPr>
        <w:t>g</w:t>
      </w:r>
      <w:r w:rsidRPr="001B66CB">
        <w:rPr>
          <w:rFonts w:ascii="Times New Roman" w:hAnsi="Times New Roman" w:cs="Times New Roman"/>
          <w:b/>
          <w:bCs/>
          <w:sz w:val="28"/>
          <w:szCs w:val="28"/>
          <w:lang w:val="en-GB"/>
        </w:rPr>
        <w:t xml:space="preserve"> sections from 14.00 – 16.00</w:t>
      </w:r>
    </w:p>
    <w:p w14:paraId="04611A26" w14:textId="2A8B2A57" w:rsidR="008718D8" w:rsidRPr="00B55C47" w:rsidRDefault="008718D8" w:rsidP="008718D8">
      <w:pPr>
        <w:spacing w:after="0"/>
        <w:ind w:right="-142"/>
        <w:jc w:val="both"/>
        <w:rPr>
          <w:rFonts w:ascii="Times New Roman" w:hAnsi="Times New Roman" w:cs="Times New Roman"/>
          <w:lang w:val="en-GB"/>
        </w:rPr>
      </w:pPr>
      <w:r w:rsidRPr="001B66CB">
        <w:rPr>
          <w:rFonts w:ascii="Times New Roman" w:hAnsi="Times New Roman" w:cs="Times New Roman"/>
          <w:b/>
          <w:bCs/>
          <w:lang w:val="en-GB"/>
        </w:rPr>
        <w:t>Section A: Honeybee protection- and health, disease recognition and management</w:t>
      </w:r>
      <w:r w:rsidRPr="001B66CB">
        <w:rPr>
          <w:rFonts w:ascii="Times New Roman" w:hAnsi="Times New Roman" w:cs="Times New Roman"/>
          <w:lang w:val="en-GB"/>
        </w:rPr>
        <w:t xml:space="preserve"> (chairs: dr. Aleš </w:t>
      </w:r>
      <w:r w:rsidRPr="00B55C47">
        <w:rPr>
          <w:rFonts w:ascii="Times New Roman" w:hAnsi="Times New Roman" w:cs="Times New Roman"/>
          <w:lang w:val="en-GB"/>
        </w:rPr>
        <w:t xml:space="preserve">Gregorc, dr. Metka Pislak Ocepek). </w:t>
      </w:r>
      <w:r w:rsidRPr="00B55C47">
        <w:rPr>
          <w:rFonts w:ascii="Times New Roman" w:hAnsi="Times New Roman" w:cs="Times New Roman"/>
          <w:i/>
          <w:iCs/>
          <w:lang w:val="en-GB"/>
        </w:rPr>
        <w:t xml:space="preserve">Keynote address: Dr. </w:t>
      </w:r>
      <w:r w:rsidR="00264930">
        <w:rPr>
          <w:rFonts w:ascii="Times New Roman" w:hAnsi="Times New Roman" w:cs="Times New Roman"/>
          <w:i/>
          <w:iCs/>
          <w:lang w:val="en-GB"/>
        </w:rPr>
        <w:t xml:space="preserve">Metka </w:t>
      </w:r>
      <w:r w:rsidRPr="00B55C47">
        <w:rPr>
          <w:rFonts w:ascii="Times New Roman" w:hAnsi="Times New Roman" w:cs="Times New Roman"/>
          <w:i/>
          <w:iCs/>
          <w:lang w:val="en-GB"/>
        </w:rPr>
        <w:t>Pislak Ocepek</w:t>
      </w:r>
    </w:p>
    <w:p w14:paraId="1C34DACE" w14:textId="77777777" w:rsidR="008718D8" w:rsidRPr="00B55C47" w:rsidRDefault="008718D8" w:rsidP="008718D8">
      <w:pPr>
        <w:pStyle w:val="Odstavekseznama"/>
        <w:numPr>
          <w:ilvl w:val="0"/>
          <w:numId w:val="1"/>
        </w:numPr>
        <w:spacing w:after="0"/>
        <w:ind w:right="-142"/>
        <w:jc w:val="both"/>
        <w:rPr>
          <w:rFonts w:ascii="Times New Roman" w:hAnsi="Times New Roman" w:cs="Times New Roman"/>
          <w:i/>
          <w:iCs/>
          <w:lang w:val="en-GB"/>
        </w:rPr>
      </w:pPr>
      <w:r w:rsidRPr="00B55C47">
        <w:rPr>
          <w:rFonts w:ascii="Times New Roman" w:hAnsi="Times New Roman" w:cs="Times New Roman"/>
          <w:i/>
          <w:iCs/>
          <w:lang w:val="en-GB"/>
        </w:rPr>
        <w:t>Prevention of fatal use of pesticides and other chemical agents</w:t>
      </w:r>
    </w:p>
    <w:p w14:paraId="32BAD0C0" w14:textId="77777777" w:rsidR="008718D8" w:rsidRPr="001B66CB" w:rsidRDefault="008718D8" w:rsidP="008718D8">
      <w:pPr>
        <w:pStyle w:val="Odstavekseznama"/>
        <w:numPr>
          <w:ilvl w:val="0"/>
          <w:numId w:val="1"/>
        </w:numPr>
        <w:spacing w:after="0"/>
        <w:ind w:right="-142"/>
        <w:jc w:val="both"/>
        <w:rPr>
          <w:rFonts w:ascii="Times New Roman" w:hAnsi="Times New Roman" w:cs="Times New Roman"/>
          <w:lang w:val="en-GB"/>
        </w:rPr>
      </w:pPr>
      <w:r w:rsidRPr="001B66CB">
        <w:rPr>
          <w:rFonts w:ascii="Times New Roman" w:hAnsi="Times New Roman" w:cs="Times New Roman"/>
          <w:i/>
          <w:iCs/>
          <w:lang w:val="en-GB"/>
        </w:rPr>
        <w:t>Bee health management</w:t>
      </w:r>
    </w:p>
    <w:p w14:paraId="43E72D44" w14:textId="77777777" w:rsidR="008718D8" w:rsidRPr="001B66CB" w:rsidRDefault="008718D8" w:rsidP="008718D8">
      <w:pPr>
        <w:pStyle w:val="Odstavekseznama"/>
        <w:numPr>
          <w:ilvl w:val="0"/>
          <w:numId w:val="1"/>
        </w:numPr>
        <w:spacing w:after="0"/>
        <w:ind w:right="-142"/>
        <w:jc w:val="both"/>
        <w:rPr>
          <w:rFonts w:ascii="Times New Roman" w:hAnsi="Times New Roman" w:cs="Times New Roman"/>
          <w:lang w:val="en-GB"/>
        </w:rPr>
      </w:pPr>
      <w:r w:rsidRPr="001B66CB">
        <w:rPr>
          <w:rFonts w:ascii="Times New Roman" w:hAnsi="Times New Roman" w:cs="Times New Roman"/>
          <w:i/>
          <w:iCs/>
          <w:lang w:val="en-GB"/>
        </w:rPr>
        <w:t>Bee feeding</w:t>
      </w:r>
    </w:p>
    <w:p w14:paraId="16C0698A" w14:textId="77777777" w:rsidR="008718D8" w:rsidRPr="00147C95" w:rsidRDefault="008718D8" w:rsidP="008718D8">
      <w:pPr>
        <w:spacing w:after="0"/>
        <w:ind w:right="-142"/>
        <w:jc w:val="both"/>
        <w:rPr>
          <w:rFonts w:ascii="Times New Roman" w:hAnsi="Times New Roman" w:cs="Times New Roman"/>
          <w:sz w:val="18"/>
          <w:szCs w:val="18"/>
          <w:lang w:val="en-GB"/>
        </w:rPr>
      </w:pPr>
    </w:p>
    <w:p w14:paraId="6E9D92D2" w14:textId="77777777" w:rsidR="008718D8" w:rsidRPr="001B66CB" w:rsidRDefault="008718D8" w:rsidP="008718D8">
      <w:pPr>
        <w:spacing w:after="0"/>
        <w:ind w:right="-142"/>
        <w:jc w:val="both"/>
        <w:rPr>
          <w:rFonts w:ascii="Times New Roman" w:hAnsi="Times New Roman" w:cs="Times New Roman"/>
          <w:lang w:val="en-GB"/>
        </w:rPr>
      </w:pPr>
      <w:r w:rsidRPr="001B66CB">
        <w:rPr>
          <w:rFonts w:ascii="Times New Roman" w:hAnsi="Times New Roman" w:cs="Times New Roman"/>
          <w:b/>
          <w:bCs/>
          <w:lang w:val="en-GB"/>
        </w:rPr>
        <w:t>Section B: Beehive products (quality, safety, adulteration</w:t>
      </w:r>
      <w:r>
        <w:rPr>
          <w:rFonts w:ascii="Times New Roman" w:hAnsi="Times New Roman" w:cs="Times New Roman"/>
          <w:b/>
          <w:bCs/>
          <w:lang w:val="en-GB"/>
        </w:rPr>
        <w:t>)</w:t>
      </w:r>
      <w:r w:rsidRPr="001B66CB">
        <w:rPr>
          <w:rFonts w:ascii="Times New Roman" w:hAnsi="Times New Roman" w:cs="Times New Roman"/>
          <w:lang w:val="en-GB"/>
        </w:rPr>
        <w:t xml:space="preserve"> (chairs: dr. Mojca Korošec, dr. Victoria Soroker). </w:t>
      </w:r>
      <w:r w:rsidRPr="001B66CB">
        <w:rPr>
          <w:rFonts w:ascii="Times New Roman" w:hAnsi="Times New Roman" w:cs="Times New Roman"/>
          <w:i/>
          <w:iCs/>
          <w:lang w:val="en-GB"/>
        </w:rPr>
        <w:t>Keynote address: Dr. Mojca Korošec)</w:t>
      </w:r>
    </w:p>
    <w:p w14:paraId="2E166B44" w14:textId="77777777" w:rsidR="008718D8" w:rsidRPr="001B66CB" w:rsidRDefault="008718D8" w:rsidP="008718D8">
      <w:pPr>
        <w:spacing w:after="0"/>
        <w:ind w:right="-142"/>
        <w:jc w:val="both"/>
        <w:rPr>
          <w:rFonts w:ascii="Times New Roman" w:hAnsi="Times New Roman" w:cs="Times New Roman"/>
          <w:i/>
          <w:iCs/>
          <w:lang w:val="en-GB"/>
        </w:rPr>
      </w:pPr>
      <w:r w:rsidRPr="001B66CB">
        <w:rPr>
          <w:rFonts w:ascii="Times New Roman" w:hAnsi="Times New Roman" w:cs="Times New Roman"/>
          <w:i/>
          <w:iCs/>
          <w:lang w:val="en-GB"/>
        </w:rPr>
        <w:t xml:space="preserve">Topics: </w:t>
      </w:r>
    </w:p>
    <w:p w14:paraId="2D1DD59D" w14:textId="26419D1D" w:rsidR="008718D8" w:rsidRPr="00B737DF" w:rsidRDefault="008718D8" w:rsidP="008718D8">
      <w:pPr>
        <w:pStyle w:val="Odstavekseznama"/>
        <w:numPr>
          <w:ilvl w:val="0"/>
          <w:numId w:val="2"/>
        </w:numPr>
        <w:spacing w:after="0"/>
        <w:ind w:right="-142"/>
        <w:jc w:val="both"/>
        <w:rPr>
          <w:rFonts w:ascii="Times New Roman" w:hAnsi="Times New Roman" w:cs="Times New Roman"/>
          <w:lang w:val="en-GB"/>
        </w:rPr>
      </w:pPr>
      <w:r w:rsidRPr="00B737DF">
        <w:rPr>
          <w:rFonts w:ascii="Times New Roman" w:hAnsi="Times New Roman" w:cs="Times New Roman"/>
          <w:lang w:val="en-GB"/>
        </w:rPr>
        <w:t>Honey under the prism of food safety: Negative impact</w:t>
      </w:r>
      <w:r w:rsidR="00B737DF">
        <w:rPr>
          <w:rFonts w:ascii="Times New Roman" w:hAnsi="Times New Roman" w:cs="Times New Roman"/>
          <w:lang w:val="en-GB"/>
        </w:rPr>
        <w:t>s</w:t>
      </w:r>
      <w:r w:rsidRPr="00B737DF">
        <w:rPr>
          <w:rFonts w:ascii="Times New Roman" w:hAnsi="Times New Roman" w:cs="Times New Roman"/>
          <w:lang w:val="en-GB"/>
        </w:rPr>
        <w:t xml:space="preserve"> of fraud (adulteration) and possible regulations</w:t>
      </w:r>
    </w:p>
    <w:p w14:paraId="6C98AD91" w14:textId="77777777" w:rsidR="008718D8" w:rsidRPr="00B737DF" w:rsidRDefault="008718D8" w:rsidP="008718D8">
      <w:pPr>
        <w:pStyle w:val="Odstavekseznama"/>
        <w:numPr>
          <w:ilvl w:val="0"/>
          <w:numId w:val="2"/>
        </w:numPr>
        <w:spacing w:after="0"/>
        <w:ind w:right="-142"/>
        <w:jc w:val="both"/>
        <w:rPr>
          <w:rFonts w:ascii="Times New Roman" w:hAnsi="Times New Roman" w:cs="Times New Roman"/>
          <w:lang w:val="en-GB"/>
        </w:rPr>
      </w:pPr>
      <w:r w:rsidRPr="00B737DF">
        <w:rPr>
          <w:rFonts w:ascii="Times New Roman" w:hAnsi="Times New Roman" w:cs="Times New Roman"/>
          <w:lang w:val="en-GB"/>
        </w:rPr>
        <w:t>Safety of other beehive products (e.g. pollen, propolis, beebread, tinctures etc.)</w:t>
      </w:r>
    </w:p>
    <w:p w14:paraId="38478318" w14:textId="77777777" w:rsidR="008718D8" w:rsidRPr="00147C95" w:rsidRDefault="008718D8" w:rsidP="008718D8">
      <w:pPr>
        <w:spacing w:after="0"/>
        <w:ind w:right="-142"/>
        <w:jc w:val="both"/>
        <w:rPr>
          <w:rFonts w:ascii="Times New Roman" w:hAnsi="Times New Roman" w:cs="Times New Roman"/>
          <w:sz w:val="18"/>
          <w:szCs w:val="18"/>
          <w:lang w:val="en-GB"/>
        </w:rPr>
      </w:pPr>
    </w:p>
    <w:p w14:paraId="2A7D0D75" w14:textId="77777777" w:rsidR="008718D8" w:rsidRPr="001B66CB" w:rsidRDefault="008718D8" w:rsidP="008718D8">
      <w:pPr>
        <w:spacing w:after="0"/>
        <w:ind w:right="-142"/>
        <w:jc w:val="both"/>
        <w:rPr>
          <w:rFonts w:ascii="Times New Roman" w:hAnsi="Times New Roman" w:cs="Times New Roman"/>
          <w:lang w:val="en-GB"/>
        </w:rPr>
      </w:pPr>
      <w:r w:rsidRPr="001B66CB">
        <w:rPr>
          <w:rFonts w:ascii="Times New Roman" w:hAnsi="Times New Roman" w:cs="Times New Roman"/>
          <w:b/>
          <w:bCs/>
          <w:lang w:val="en-GB"/>
        </w:rPr>
        <w:lastRenderedPageBreak/>
        <w:t xml:space="preserve">Section C: Beehive- related services </w:t>
      </w:r>
      <w:r w:rsidRPr="001B66CB">
        <w:rPr>
          <w:rFonts w:ascii="Times New Roman" w:hAnsi="Times New Roman" w:cs="Times New Roman"/>
          <w:lang w:val="en-GB"/>
        </w:rPr>
        <w:t>(e.g. apitherapy, apitourism, api-wellness) C</w:t>
      </w:r>
      <w:r w:rsidRPr="001233EC">
        <w:rPr>
          <w:rFonts w:ascii="Times New Roman" w:hAnsi="Times New Roman" w:cs="Times New Roman"/>
          <w:lang w:val="en-GB"/>
        </w:rPr>
        <w:t xml:space="preserve">hairs: </w:t>
      </w:r>
      <w:r w:rsidRPr="001B66CB">
        <w:rPr>
          <w:rFonts w:ascii="Times New Roman" w:hAnsi="Times New Roman" w:cs="Times New Roman"/>
          <w:lang w:val="en-GB"/>
        </w:rPr>
        <w:t>dr. Janko Božič</w:t>
      </w:r>
      <w:r w:rsidRPr="001233EC">
        <w:rPr>
          <w:rFonts w:ascii="Times New Roman" w:hAnsi="Times New Roman" w:cs="Times New Roman"/>
          <w:lang w:val="en-GB"/>
        </w:rPr>
        <w:t xml:space="preserve">, </w:t>
      </w:r>
      <w:r>
        <w:rPr>
          <w:rFonts w:ascii="Times New Roman" w:hAnsi="Times New Roman" w:cs="Times New Roman"/>
          <w:lang w:val="en-GB"/>
        </w:rPr>
        <w:t xml:space="preserve">Dr. Dilbara Muratova. </w:t>
      </w:r>
      <w:r w:rsidRPr="00B737DF">
        <w:rPr>
          <w:rFonts w:ascii="Times New Roman" w:hAnsi="Times New Roman" w:cs="Times New Roman"/>
          <w:i/>
          <w:iCs/>
          <w:lang w:val="en-GB"/>
        </w:rPr>
        <w:t>Keynote address: dr. Janko Božič. Apitherapy, use of bee products and bees for nutrition, wellbeing, and specific medical use.</w:t>
      </w:r>
    </w:p>
    <w:p w14:paraId="1A79FDE6" w14:textId="77777777" w:rsidR="008718D8" w:rsidRPr="001B66CB" w:rsidRDefault="008718D8" w:rsidP="008718D8">
      <w:pPr>
        <w:spacing w:after="0"/>
        <w:ind w:right="-142"/>
        <w:jc w:val="both"/>
        <w:rPr>
          <w:rFonts w:ascii="Times New Roman" w:hAnsi="Times New Roman" w:cs="Times New Roman"/>
          <w:b/>
          <w:bCs/>
          <w:lang w:val="en-GB"/>
        </w:rPr>
      </w:pPr>
    </w:p>
    <w:p w14:paraId="550E2377" w14:textId="77777777" w:rsidR="008718D8" w:rsidRPr="001B66CB" w:rsidRDefault="008718D8" w:rsidP="008718D8">
      <w:pPr>
        <w:spacing w:after="0"/>
        <w:ind w:right="-142"/>
        <w:jc w:val="both"/>
        <w:rPr>
          <w:rFonts w:ascii="Times New Roman" w:hAnsi="Times New Roman" w:cs="Times New Roman"/>
          <w:lang w:val="en-GB"/>
        </w:rPr>
      </w:pPr>
      <w:r w:rsidRPr="001B66CB">
        <w:rPr>
          <w:rFonts w:ascii="Times New Roman" w:hAnsi="Times New Roman" w:cs="Times New Roman"/>
          <w:lang w:val="en-GB"/>
        </w:rPr>
        <w:t>16.00 Departure (on foot) from the premisses of the FALST through the Faculty’s Botanical garden: underway, visit to the observation apiary and to the honey plant corner.</w:t>
      </w:r>
      <w:r>
        <w:rPr>
          <w:rFonts w:ascii="Times New Roman" w:hAnsi="Times New Roman" w:cs="Times New Roman"/>
          <w:lang w:val="en-GB"/>
        </w:rPr>
        <w:t xml:space="preserve"> If you opted to book the meals, the entrance fee is included in the price.</w:t>
      </w:r>
    </w:p>
    <w:p w14:paraId="1A736DF1" w14:textId="77777777" w:rsidR="008718D8" w:rsidRPr="001B66CB" w:rsidRDefault="008718D8" w:rsidP="008718D8">
      <w:pPr>
        <w:spacing w:after="0"/>
        <w:ind w:right="-142"/>
        <w:jc w:val="both"/>
        <w:rPr>
          <w:rFonts w:ascii="Times New Roman" w:hAnsi="Times New Roman" w:cs="Times New Roman"/>
          <w:lang w:val="en-GB"/>
        </w:rPr>
      </w:pPr>
      <w:r w:rsidRPr="001B66CB">
        <w:rPr>
          <w:rFonts w:ascii="Times New Roman" w:hAnsi="Times New Roman" w:cs="Times New Roman"/>
          <w:lang w:val="en-GB"/>
        </w:rPr>
        <w:t xml:space="preserve">17.30 Departure from the Botanical Garden: participants who have </w:t>
      </w:r>
      <w:r w:rsidRPr="00147C95">
        <w:rPr>
          <w:rFonts w:ascii="Times New Roman" w:hAnsi="Times New Roman" w:cs="Times New Roman"/>
          <w:b/>
          <w:bCs/>
          <w:lang w:val="en-GB"/>
        </w:rPr>
        <w:t xml:space="preserve">not booked </w:t>
      </w:r>
      <w:r>
        <w:rPr>
          <w:rFonts w:ascii="Times New Roman" w:hAnsi="Times New Roman" w:cs="Times New Roman"/>
          <w:b/>
          <w:bCs/>
          <w:lang w:val="en-GB"/>
        </w:rPr>
        <w:t>the</w:t>
      </w:r>
      <w:r w:rsidRPr="00147C95">
        <w:rPr>
          <w:rFonts w:ascii="Times New Roman" w:hAnsi="Times New Roman" w:cs="Times New Roman"/>
          <w:b/>
          <w:bCs/>
          <w:lang w:val="en-GB"/>
        </w:rPr>
        <w:t xml:space="preserve"> meals</w:t>
      </w:r>
      <w:r w:rsidRPr="001B66CB">
        <w:rPr>
          <w:rFonts w:ascii="Times New Roman" w:hAnsi="Times New Roman" w:cs="Times New Roman"/>
          <w:lang w:val="en-GB"/>
        </w:rPr>
        <w:t xml:space="preserve"> will be brought to the city centre***, the rest of the participants departs for the conference dinner to the Glamping resort Sončni raj (Sunny Paradise) – we’ll taste wines from the wine fountain, and those who dare, will be able to cross the nearby valley by zip-line.</w:t>
      </w:r>
    </w:p>
    <w:p w14:paraId="594D64A1" w14:textId="77777777" w:rsidR="008718D8" w:rsidRPr="00AB439E" w:rsidRDefault="008718D8" w:rsidP="008718D8">
      <w:pPr>
        <w:spacing w:after="0"/>
        <w:ind w:right="-142"/>
        <w:jc w:val="both"/>
        <w:rPr>
          <w:rFonts w:ascii="Times New Roman" w:hAnsi="Times New Roman" w:cs="Times New Roman"/>
          <w:sz w:val="18"/>
          <w:szCs w:val="18"/>
          <w:lang w:val="en-GB"/>
        </w:rPr>
      </w:pPr>
    </w:p>
    <w:p w14:paraId="091A6988" w14:textId="77777777" w:rsidR="008718D8" w:rsidRPr="001B66CB" w:rsidRDefault="008718D8" w:rsidP="008718D8">
      <w:pPr>
        <w:spacing w:after="0"/>
        <w:ind w:right="-142"/>
        <w:jc w:val="both"/>
        <w:rPr>
          <w:rFonts w:ascii="Times New Roman" w:hAnsi="Times New Roman" w:cs="Times New Roman"/>
          <w:i/>
          <w:iCs/>
          <w:lang w:val="en-GB"/>
        </w:rPr>
      </w:pPr>
      <w:r w:rsidRPr="001B66CB">
        <w:rPr>
          <w:rFonts w:ascii="Times New Roman" w:hAnsi="Times New Roman" w:cs="Times New Roman"/>
          <w:i/>
          <w:iCs/>
          <w:lang w:val="en-GB"/>
        </w:rPr>
        <w:t xml:space="preserve">*** Participants who have </w:t>
      </w:r>
      <w:r w:rsidRPr="00933A2A">
        <w:rPr>
          <w:rFonts w:ascii="Times New Roman" w:hAnsi="Times New Roman" w:cs="Times New Roman"/>
          <w:i/>
          <w:iCs/>
          <w:u w:val="single"/>
          <w:lang w:val="en-GB"/>
        </w:rPr>
        <w:t xml:space="preserve">not </w:t>
      </w:r>
      <w:r w:rsidRPr="001B66CB">
        <w:rPr>
          <w:rFonts w:ascii="Times New Roman" w:hAnsi="Times New Roman" w:cs="Times New Roman"/>
          <w:i/>
          <w:iCs/>
          <w:lang w:val="en-GB"/>
        </w:rPr>
        <w:t xml:space="preserve">booked the </w:t>
      </w:r>
      <w:r>
        <w:rPr>
          <w:rFonts w:ascii="Times New Roman" w:hAnsi="Times New Roman" w:cs="Times New Roman"/>
          <w:i/>
          <w:iCs/>
          <w:lang w:val="en-GB"/>
        </w:rPr>
        <w:t>meals</w:t>
      </w:r>
      <w:r w:rsidRPr="001B66CB">
        <w:rPr>
          <w:rFonts w:ascii="Times New Roman" w:hAnsi="Times New Roman" w:cs="Times New Roman"/>
          <w:i/>
          <w:iCs/>
          <w:lang w:val="en-GB"/>
        </w:rPr>
        <w:t xml:space="preserve"> and would be interested in visiting the Europark shopping centre can be dropped off in front of the centre (open until 21h, walking distance to all recommended hotels in the city centre) </w:t>
      </w:r>
    </w:p>
    <w:p w14:paraId="554F2F3E" w14:textId="77777777" w:rsidR="008718D8" w:rsidRPr="00AB439E" w:rsidRDefault="008718D8" w:rsidP="008718D8">
      <w:pPr>
        <w:spacing w:after="0"/>
        <w:ind w:right="-142"/>
        <w:jc w:val="both"/>
        <w:rPr>
          <w:rFonts w:ascii="Times New Roman" w:hAnsi="Times New Roman" w:cs="Times New Roman"/>
          <w:i/>
          <w:iCs/>
          <w:sz w:val="18"/>
          <w:szCs w:val="18"/>
          <w:lang w:val="en-GB"/>
        </w:rPr>
      </w:pPr>
    </w:p>
    <w:p w14:paraId="59D43723" w14:textId="77777777" w:rsidR="008718D8" w:rsidRPr="001B66CB" w:rsidRDefault="008718D8" w:rsidP="008718D8">
      <w:pPr>
        <w:spacing w:after="0"/>
        <w:ind w:right="-142"/>
        <w:jc w:val="both"/>
        <w:rPr>
          <w:rFonts w:ascii="Times New Roman" w:hAnsi="Times New Roman" w:cs="Times New Roman"/>
          <w:lang w:val="en-GB"/>
        </w:rPr>
      </w:pPr>
      <w:r w:rsidRPr="001B66CB">
        <w:rPr>
          <w:rFonts w:ascii="Times New Roman" w:hAnsi="Times New Roman" w:cs="Times New Roman"/>
          <w:lang w:val="en-GB"/>
        </w:rPr>
        <w:t>20.30 Transfer from the “Sončni raj” property back to the hotels (Maribor city centre)</w:t>
      </w:r>
    </w:p>
    <w:p w14:paraId="565507CF" w14:textId="77777777" w:rsidR="008718D8" w:rsidRPr="001B66CB" w:rsidRDefault="008718D8" w:rsidP="008718D8">
      <w:pPr>
        <w:spacing w:after="0"/>
        <w:ind w:right="-142"/>
        <w:jc w:val="both"/>
        <w:rPr>
          <w:rFonts w:ascii="Times New Roman" w:hAnsi="Times New Roman" w:cs="Times New Roman"/>
          <w:b/>
          <w:bCs/>
          <w:lang w:val="en-GB"/>
        </w:rPr>
      </w:pPr>
    </w:p>
    <w:p w14:paraId="17196685" w14:textId="77777777" w:rsidR="008718D8" w:rsidRPr="00AB439E" w:rsidRDefault="008718D8" w:rsidP="008718D8">
      <w:pPr>
        <w:spacing w:after="0"/>
        <w:jc w:val="center"/>
        <w:rPr>
          <w:rFonts w:ascii="Times New Roman" w:hAnsi="Times New Roman" w:cs="Times New Roman"/>
          <w:b/>
          <w:bCs/>
          <w:sz w:val="32"/>
          <w:szCs w:val="32"/>
          <w:highlight w:val="yellow"/>
          <w:lang w:val="en-GB"/>
        </w:rPr>
      </w:pPr>
      <w:r w:rsidRPr="00AB439E">
        <w:rPr>
          <w:rFonts w:ascii="Times New Roman" w:hAnsi="Times New Roman" w:cs="Times New Roman"/>
          <w:b/>
          <w:bCs/>
          <w:sz w:val="32"/>
          <w:szCs w:val="32"/>
          <w:highlight w:val="yellow"/>
          <w:lang w:val="en-GB"/>
        </w:rPr>
        <w:t>Tuesday, 15 September 2026</w:t>
      </w:r>
    </w:p>
    <w:p w14:paraId="447EB962" w14:textId="77777777" w:rsidR="008718D8" w:rsidRPr="001B66CB" w:rsidRDefault="008718D8" w:rsidP="008718D8">
      <w:pPr>
        <w:spacing w:after="0"/>
        <w:ind w:right="-142"/>
        <w:jc w:val="center"/>
        <w:rPr>
          <w:rFonts w:ascii="Times New Roman" w:hAnsi="Times New Roman" w:cs="Times New Roman"/>
          <w:b/>
          <w:bCs/>
          <w:lang w:val="en-GB"/>
        </w:rPr>
      </w:pPr>
      <w:r w:rsidRPr="001B66CB">
        <w:rPr>
          <w:rFonts w:ascii="Times New Roman" w:hAnsi="Times New Roman" w:cs="Times New Roman"/>
          <w:b/>
          <w:bCs/>
          <w:lang w:val="en-GB"/>
        </w:rPr>
        <w:t>Bus to the venue departs at 8.00 and 8.40</w:t>
      </w:r>
    </w:p>
    <w:p w14:paraId="4C9ABFDD" w14:textId="77777777" w:rsidR="008718D8" w:rsidRPr="00AB439E" w:rsidRDefault="008718D8" w:rsidP="008718D8">
      <w:pPr>
        <w:spacing w:after="0"/>
        <w:ind w:right="-142"/>
        <w:jc w:val="center"/>
        <w:rPr>
          <w:rFonts w:ascii="Times New Roman" w:hAnsi="Times New Roman" w:cs="Times New Roman"/>
          <w:b/>
          <w:bCs/>
          <w:sz w:val="18"/>
          <w:szCs w:val="18"/>
          <w:lang w:val="en-GB"/>
        </w:rPr>
      </w:pPr>
    </w:p>
    <w:p w14:paraId="67BF6443" w14:textId="77777777" w:rsidR="008718D8" w:rsidRPr="001B66CB" w:rsidRDefault="008718D8" w:rsidP="008718D8">
      <w:pPr>
        <w:spacing w:after="0"/>
        <w:ind w:right="-142"/>
        <w:jc w:val="both"/>
        <w:rPr>
          <w:rFonts w:ascii="Times New Roman" w:hAnsi="Times New Roman" w:cs="Times New Roman"/>
          <w:lang w:val="en-GB"/>
        </w:rPr>
      </w:pPr>
      <w:r w:rsidRPr="001B66CB">
        <w:rPr>
          <w:rFonts w:ascii="Times New Roman" w:hAnsi="Times New Roman" w:cs="Times New Roman"/>
          <w:lang w:val="en-GB"/>
        </w:rPr>
        <w:t>8.30 – 8.55</w:t>
      </w:r>
      <w:r w:rsidRPr="001B66CB">
        <w:rPr>
          <w:rFonts w:ascii="Times New Roman" w:hAnsi="Times New Roman" w:cs="Times New Roman"/>
          <w:lang w:val="en-GB"/>
        </w:rPr>
        <w:tab/>
      </w:r>
      <w:r w:rsidRPr="001B66CB">
        <w:rPr>
          <w:rFonts w:ascii="Times New Roman" w:hAnsi="Times New Roman" w:cs="Times New Roman"/>
          <w:lang w:val="en-GB"/>
        </w:rPr>
        <w:tab/>
      </w:r>
      <w:r>
        <w:rPr>
          <w:rFonts w:ascii="Times New Roman" w:hAnsi="Times New Roman" w:cs="Times New Roman"/>
          <w:lang w:val="en-GB"/>
        </w:rPr>
        <w:t>Gathering</w:t>
      </w:r>
    </w:p>
    <w:p w14:paraId="34765C85" w14:textId="77777777" w:rsidR="008718D8" w:rsidRPr="001B66CB" w:rsidRDefault="008718D8" w:rsidP="008718D8">
      <w:pPr>
        <w:spacing w:after="0"/>
        <w:ind w:right="-142"/>
        <w:jc w:val="both"/>
        <w:rPr>
          <w:rFonts w:ascii="Times New Roman" w:hAnsi="Times New Roman" w:cs="Times New Roman"/>
          <w:lang w:val="en-GB"/>
        </w:rPr>
      </w:pPr>
      <w:bookmarkStart w:id="0" w:name="_Hlk216872943"/>
      <w:r w:rsidRPr="001B66CB">
        <w:rPr>
          <w:rFonts w:ascii="Times New Roman" w:hAnsi="Times New Roman" w:cs="Times New Roman"/>
          <w:lang w:val="en-GB"/>
        </w:rPr>
        <w:t>9.00 – 9.40</w:t>
      </w:r>
      <w:r w:rsidRPr="001B66CB">
        <w:rPr>
          <w:rFonts w:ascii="Times New Roman" w:hAnsi="Times New Roman" w:cs="Times New Roman"/>
          <w:lang w:val="en-GB"/>
        </w:rPr>
        <w:tab/>
      </w:r>
      <w:r w:rsidRPr="001B66CB">
        <w:rPr>
          <w:rFonts w:ascii="Times New Roman" w:hAnsi="Times New Roman" w:cs="Times New Roman"/>
          <w:lang w:val="en-GB"/>
        </w:rPr>
        <w:tab/>
        <w:t>Plenary session (2 x 20 min.)</w:t>
      </w:r>
    </w:p>
    <w:p w14:paraId="3BC82FA9" w14:textId="77777777" w:rsidR="008718D8" w:rsidRPr="001B66CB" w:rsidRDefault="008718D8" w:rsidP="008718D8">
      <w:pPr>
        <w:spacing w:after="0"/>
        <w:ind w:left="2124" w:right="-142"/>
        <w:jc w:val="both"/>
        <w:rPr>
          <w:rFonts w:ascii="Times New Roman" w:hAnsi="Times New Roman" w:cs="Times New Roman"/>
          <w:lang w:val="en-GB"/>
        </w:rPr>
      </w:pPr>
      <w:r w:rsidRPr="001B66CB">
        <w:rPr>
          <w:rFonts w:ascii="Times New Roman" w:hAnsi="Times New Roman" w:cs="Times New Roman"/>
          <w:lang w:val="en-GB"/>
        </w:rPr>
        <w:t>First keynote speaker: Dr. Aleš Gregorc. Honeybee selection and queen raring</w:t>
      </w:r>
    </w:p>
    <w:p w14:paraId="09D93BF7" w14:textId="77777777" w:rsidR="008718D8" w:rsidRPr="001B66CB" w:rsidRDefault="008718D8" w:rsidP="008718D8">
      <w:pPr>
        <w:spacing w:after="0"/>
        <w:ind w:left="2124" w:right="-142"/>
        <w:jc w:val="both"/>
        <w:rPr>
          <w:rFonts w:ascii="Times New Roman" w:hAnsi="Times New Roman" w:cs="Times New Roman"/>
          <w:lang w:val="en-GB"/>
        </w:rPr>
      </w:pPr>
      <w:r w:rsidRPr="001B66CB">
        <w:rPr>
          <w:rFonts w:ascii="Times New Roman" w:hAnsi="Times New Roman" w:cs="Times New Roman"/>
          <w:lang w:val="en-GB"/>
        </w:rPr>
        <w:t>Second keynote speaker: Dr. Linde Morawetz. Organizing and leading extension work in beekeeping</w:t>
      </w:r>
    </w:p>
    <w:p w14:paraId="6DDE36D6" w14:textId="77777777" w:rsidR="008718D8" w:rsidRPr="001B66CB" w:rsidRDefault="008718D8" w:rsidP="008718D8">
      <w:pPr>
        <w:spacing w:after="0"/>
        <w:ind w:left="2124" w:right="-142" w:hanging="2124"/>
        <w:jc w:val="both"/>
        <w:rPr>
          <w:rFonts w:ascii="Times New Roman" w:hAnsi="Times New Roman" w:cs="Times New Roman"/>
          <w:lang w:val="en-GB"/>
        </w:rPr>
      </w:pPr>
      <w:r w:rsidRPr="001B66CB">
        <w:rPr>
          <w:rFonts w:ascii="Times New Roman" w:hAnsi="Times New Roman" w:cs="Times New Roman"/>
          <w:lang w:val="en-GB"/>
        </w:rPr>
        <w:t xml:space="preserve">9.40 – 10.30 </w:t>
      </w:r>
      <w:r w:rsidRPr="001B66CB">
        <w:rPr>
          <w:rFonts w:ascii="Times New Roman" w:hAnsi="Times New Roman" w:cs="Times New Roman"/>
          <w:lang w:val="en-GB"/>
        </w:rPr>
        <w:tab/>
        <w:t>Round table: Knowledge transfer in beekeeping: let’s talk about bees and about communication to- and with beekeepers! Participants: dr. Linde Morawetz, Dr. Robert Brodschneider, Dr. Sonja Sibila Lebe, Nina Ilič. Moderation: Dr. Vicotoria Soroker</w:t>
      </w:r>
    </w:p>
    <w:p w14:paraId="00EAB438" w14:textId="77777777" w:rsidR="008718D8" w:rsidRPr="001B66CB" w:rsidRDefault="008718D8" w:rsidP="008718D8">
      <w:pPr>
        <w:spacing w:after="0"/>
        <w:ind w:left="2124" w:right="-142" w:hanging="2124"/>
        <w:jc w:val="both"/>
        <w:rPr>
          <w:rFonts w:ascii="Times New Roman" w:hAnsi="Times New Roman" w:cs="Times New Roman"/>
          <w:lang w:val="en-GB"/>
        </w:rPr>
      </w:pPr>
      <w:r w:rsidRPr="001B66CB">
        <w:rPr>
          <w:rFonts w:ascii="Times New Roman" w:hAnsi="Times New Roman" w:cs="Times New Roman"/>
          <w:lang w:val="en-GB"/>
        </w:rPr>
        <w:t>9.40 – 9.55</w:t>
      </w:r>
      <w:r w:rsidRPr="001B66CB">
        <w:rPr>
          <w:rFonts w:ascii="Times New Roman" w:hAnsi="Times New Roman" w:cs="Times New Roman"/>
          <w:lang w:val="en-GB"/>
        </w:rPr>
        <w:tab/>
        <w:t xml:space="preserve">Dr. Robert Brodschneider: </w:t>
      </w:r>
      <w:bookmarkStart w:id="1" w:name="_Hlk216871435"/>
      <w:r w:rsidRPr="001B66CB">
        <w:rPr>
          <w:rFonts w:ascii="Times New Roman" w:hAnsi="Times New Roman" w:cs="Times New Roman"/>
          <w:lang w:val="en-GB"/>
        </w:rPr>
        <w:t>Publishing on honeybees and beekeeping</w:t>
      </w:r>
      <w:bookmarkEnd w:id="1"/>
      <w:r w:rsidRPr="001B66CB">
        <w:rPr>
          <w:rFonts w:ascii="Times New Roman" w:hAnsi="Times New Roman" w:cs="Times New Roman"/>
          <w:lang w:val="en-GB"/>
        </w:rPr>
        <w:t xml:space="preserve">, Coloss </w:t>
      </w:r>
    </w:p>
    <w:p w14:paraId="47108137" w14:textId="77777777" w:rsidR="008718D8" w:rsidRPr="001B66CB" w:rsidRDefault="008718D8" w:rsidP="008718D8">
      <w:pPr>
        <w:spacing w:after="0"/>
        <w:ind w:right="-142"/>
        <w:jc w:val="both"/>
        <w:rPr>
          <w:rFonts w:ascii="Times New Roman" w:hAnsi="Times New Roman" w:cs="Times New Roman"/>
          <w:lang w:val="en-GB"/>
        </w:rPr>
      </w:pPr>
      <w:r w:rsidRPr="001B66CB">
        <w:rPr>
          <w:rFonts w:ascii="Times New Roman" w:hAnsi="Times New Roman" w:cs="Times New Roman"/>
          <w:lang w:val="en-GB"/>
        </w:rPr>
        <w:t>9.55 – 10.10</w:t>
      </w:r>
      <w:r w:rsidRPr="001B66CB">
        <w:rPr>
          <w:rFonts w:ascii="Times New Roman" w:hAnsi="Times New Roman" w:cs="Times New Roman"/>
          <w:lang w:val="en-GB"/>
        </w:rPr>
        <w:tab/>
      </w:r>
      <w:r w:rsidRPr="001B66CB">
        <w:rPr>
          <w:rFonts w:ascii="Times New Roman" w:hAnsi="Times New Roman" w:cs="Times New Roman"/>
          <w:lang w:val="en-GB"/>
        </w:rPr>
        <w:tab/>
        <w:t xml:space="preserve">Nina Ilič: Education in beekeeping: from preschoolers to adults </w:t>
      </w:r>
    </w:p>
    <w:p w14:paraId="5F39EFA6" w14:textId="77777777" w:rsidR="008718D8" w:rsidRPr="001B66CB" w:rsidRDefault="008718D8" w:rsidP="008718D8">
      <w:pPr>
        <w:spacing w:after="0"/>
        <w:ind w:right="-142"/>
        <w:jc w:val="both"/>
        <w:rPr>
          <w:rFonts w:ascii="Times New Roman" w:hAnsi="Times New Roman" w:cs="Times New Roman"/>
          <w:color w:val="0000FF"/>
          <w:lang w:val="en-GB"/>
        </w:rPr>
      </w:pPr>
      <w:r w:rsidRPr="001B66CB">
        <w:rPr>
          <w:rFonts w:ascii="Times New Roman" w:hAnsi="Times New Roman" w:cs="Times New Roman"/>
          <w:lang w:val="en-GB"/>
        </w:rPr>
        <w:t>10.10 – 10.30</w:t>
      </w:r>
      <w:r w:rsidRPr="001B66CB">
        <w:rPr>
          <w:rFonts w:ascii="Times New Roman" w:hAnsi="Times New Roman" w:cs="Times New Roman"/>
          <w:lang w:val="en-GB"/>
        </w:rPr>
        <w:tab/>
      </w:r>
      <w:r w:rsidRPr="001B66CB">
        <w:rPr>
          <w:rFonts w:ascii="Times New Roman" w:hAnsi="Times New Roman" w:cs="Times New Roman"/>
          <w:lang w:val="en-GB"/>
        </w:rPr>
        <w:tab/>
        <w:t>Victoria’s questions to round table participants</w:t>
      </w:r>
    </w:p>
    <w:p w14:paraId="4CABA259" w14:textId="77777777" w:rsidR="008718D8" w:rsidRPr="001B66CB" w:rsidRDefault="008718D8" w:rsidP="008718D8">
      <w:pPr>
        <w:spacing w:after="0"/>
        <w:ind w:right="-142"/>
        <w:jc w:val="both"/>
        <w:rPr>
          <w:rFonts w:ascii="Times New Roman" w:hAnsi="Times New Roman" w:cs="Times New Roman"/>
          <w:lang w:val="en-GB"/>
        </w:rPr>
      </w:pPr>
      <w:r w:rsidRPr="001B66CB">
        <w:rPr>
          <w:rFonts w:ascii="Times New Roman" w:hAnsi="Times New Roman" w:cs="Times New Roman"/>
          <w:lang w:val="en-GB"/>
        </w:rPr>
        <w:t xml:space="preserve">10.30 – 10.45 </w:t>
      </w:r>
      <w:r w:rsidRPr="001B66CB">
        <w:rPr>
          <w:rFonts w:ascii="Times New Roman" w:hAnsi="Times New Roman" w:cs="Times New Roman"/>
          <w:lang w:val="en-GB"/>
        </w:rPr>
        <w:tab/>
      </w:r>
      <w:r w:rsidRPr="001B66CB">
        <w:rPr>
          <w:rFonts w:ascii="Times New Roman" w:hAnsi="Times New Roman" w:cs="Times New Roman"/>
          <w:lang w:val="en-GB"/>
        </w:rPr>
        <w:tab/>
        <w:t>Discussion</w:t>
      </w:r>
    </w:p>
    <w:p w14:paraId="6F801183" w14:textId="77777777" w:rsidR="008718D8" w:rsidRPr="001B66CB" w:rsidRDefault="008718D8" w:rsidP="008718D8">
      <w:pPr>
        <w:spacing w:after="0"/>
        <w:ind w:right="-142"/>
        <w:jc w:val="both"/>
        <w:rPr>
          <w:rFonts w:ascii="Times New Roman" w:hAnsi="Times New Roman" w:cs="Times New Roman"/>
          <w:sz w:val="8"/>
          <w:szCs w:val="8"/>
          <w:lang w:val="en-GB"/>
        </w:rPr>
      </w:pPr>
    </w:p>
    <w:p w14:paraId="1F2CBEFC" w14:textId="77777777" w:rsidR="008718D8" w:rsidRPr="001B66CB" w:rsidRDefault="008718D8" w:rsidP="008718D8">
      <w:pPr>
        <w:spacing w:after="0"/>
        <w:ind w:left="2124" w:right="-142" w:hanging="2124"/>
        <w:jc w:val="both"/>
        <w:rPr>
          <w:rFonts w:ascii="Times New Roman" w:hAnsi="Times New Roman" w:cs="Times New Roman"/>
          <w:lang w:val="en-GB"/>
        </w:rPr>
      </w:pPr>
      <w:r w:rsidRPr="001B66CB">
        <w:rPr>
          <w:rFonts w:ascii="Times New Roman" w:hAnsi="Times New Roman" w:cs="Times New Roman"/>
          <w:i/>
          <w:iCs/>
          <w:lang w:val="en-GB"/>
        </w:rPr>
        <w:t>10.45 – 11.05</w:t>
      </w:r>
      <w:r w:rsidRPr="001B66CB">
        <w:rPr>
          <w:rFonts w:ascii="Times New Roman" w:hAnsi="Times New Roman" w:cs="Times New Roman"/>
          <w:lang w:val="en-GB"/>
        </w:rPr>
        <w:tab/>
      </w:r>
      <w:r w:rsidRPr="001B66CB">
        <w:rPr>
          <w:rFonts w:ascii="Times New Roman" w:hAnsi="Times New Roman" w:cs="Times New Roman"/>
          <w:i/>
          <w:iCs/>
          <w:lang w:val="en-GB"/>
        </w:rPr>
        <w:t>Coffee break</w:t>
      </w:r>
    </w:p>
    <w:p w14:paraId="12A78EB5" w14:textId="77777777" w:rsidR="008718D8" w:rsidRPr="001B66CB" w:rsidRDefault="008718D8" w:rsidP="008718D8">
      <w:pPr>
        <w:spacing w:after="0"/>
        <w:ind w:left="2124" w:right="-142" w:hanging="2124"/>
        <w:jc w:val="both"/>
        <w:rPr>
          <w:rFonts w:ascii="Times New Roman" w:hAnsi="Times New Roman" w:cs="Times New Roman"/>
          <w:sz w:val="12"/>
          <w:szCs w:val="12"/>
          <w:lang w:val="en-GB"/>
        </w:rPr>
      </w:pPr>
    </w:p>
    <w:p w14:paraId="411A8255" w14:textId="20632EB2" w:rsidR="008718D8" w:rsidRPr="001B66CB" w:rsidRDefault="008718D8" w:rsidP="008718D8">
      <w:pPr>
        <w:spacing w:after="0" w:line="360" w:lineRule="auto"/>
        <w:ind w:right="-142"/>
        <w:jc w:val="both"/>
        <w:rPr>
          <w:rFonts w:ascii="Times New Roman" w:hAnsi="Times New Roman" w:cs="Times New Roman"/>
          <w:b/>
          <w:bCs/>
          <w:sz w:val="28"/>
          <w:szCs w:val="28"/>
          <w:lang w:val="en-GB"/>
        </w:rPr>
      </w:pPr>
      <w:r w:rsidRPr="001B66CB">
        <w:rPr>
          <w:rFonts w:ascii="Times New Roman" w:hAnsi="Times New Roman" w:cs="Times New Roman"/>
          <w:b/>
          <w:bCs/>
          <w:sz w:val="28"/>
          <w:szCs w:val="28"/>
          <w:lang w:val="en-GB"/>
        </w:rPr>
        <w:t>Work in sections from 11.05 – 13.00)</w:t>
      </w:r>
    </w:p>
    <w:p w14:paraId="3106C2C8" w14:textId="77777777" w:rsidR="008718D8" w:rsidRPr="001B66CB" w:rsidRDefault="008718D8" w:rsidP="008718D8">
      <w:pPr>
        <w:spacing w:after="0"/>
        <w:ind w:right="-142"/>
        <w:rPr>
          <w:rFonts w:ascii="Times New Roman" w:hAnsi="Times New Roman" w:cs="Times New Roman"/>
          <w:lang w:val="en-GB"/>
        </w:rPr>
      </w:pPr>
      <w:r w:rsidRPr="001B66CB">
        <w:rPr>
          <w:rFonts w:ascii="Times New Roman" w:hAnsi="Times New Roman" w:cs="Times New Roman"/>
          <w:b/>
          <w:bCs/>
          <w:lang w:val="en-GB"/>
        </w:rPr>
        <w:t xml:space="preserve">Section D: Bee-management and beehive innovations </w:t>
      </w:r>
      <w:r w:rsidRPr="001B66CB">
        <w:rPr>
          <w:rFonts w:ascii="Times New Roman" w:hAnsi="Times New Roman" w:cs="Times New Roman"/>
          <w:lang w:val="en-GB"/>
        </w:rPr>
        <w:t xml:space="preserve">(chairs: dr. Janko Božič, Brane Kozinc. </w:t>
      </w:r>
      <w:r w:rsidRPr="001B66CB">
        <w:rPr>
          <w:rFonts w:ascii="Times New Roman" w:hAnsi="Times New Roman" w:cs="Times New Roman"/>
          <w:i/>
          <w:iCs/>
          <w:lang w:val="en-GB"/>
        </w:rPr>
        <w:t xml:space="preserve">Keynote address: Brane Kozinc). Brane Kozinc: Presentation of best and worst practices (Bangladesh, Africa): why innovations are crucial for successful beekeeping </w:t>
      </w:r>
    </w:p>
    <w:p w14:paraId="6B6B4C91" w14:textId="77777777" w:rsidR="008718D8" w:rsidRPr="001B66CB" w:rsidRDefault="008718D8" w:rsidP="008718D8">
      <w:pPr>
        <w:pStyle w:val="Odstavekseznama"/>
        <w:numPr>
          <w:ilvl w:val="0"/>
          <w:numId w:val="3"/>
        </w:numPr>
        <w:spacing w:after="0"/>
        <w:ind w:right="-142"/>
        <w:jc w:val="both"/>
        <w:rPr>
          <w:rFonts w:ascii="Times New Roman" w:hAnsi="Times New Roman" w:cs="Times New Roman"/>
          <w:lang w:val="en-GB"/>
        </w:rPr>
      </w:pPr>
      <w:r w:rsidRPr="001B66CB">
        <w:rPr>
          <w:rFonts w:ascii="Times New Roman" w:hAnsi="Times New Roman" w:cs="Times New Roman"/>
          <w:lang w:val="en-GB"/>
        </w:rPr>
        <w:t>Robotisation in beekeeping</w:t>
      </w:r>
    </w:p>
    <w:p w14:paraId="0E6555AF" w14:textId="77777777" w:rsidR="008718D8" w:rsidRPr="001B66CB" w:rsidRDefault="008718D8" w:rsidP="008718D8">
      <w:pPr>
        <w:pStyle w:val="Odstavekseznama"/>
        <w:numPr>
          <w:ilvl w:val="0"/>
          <w:numId w:val="3"/>
        </w:numPr>
        <w:spacing w:after="0"/>
        <w:ind w:right="-142"/>
        <w:jc w:val="both"/>
        <w:rPr>
          <w:rFonts w:ascii="Times New Roman" w:hAnsi="Times New Roman" w:cs="Times New Roman"/>
          <w:lang w:val="en-GB"/>
        </w:rPr>
      </w:pPr>
      <w:r w:rsidRPr="001B66CB">
        <w:rPr>
          <w:rFonts w:ascii="Times New Roman" w:hAnsi="Times New Roman" w:cs="Times New Roman"/>
          <w:lang w:val="en-GB"/>
        </w:rPr>
        <w:lastRenderedPageBreak/>
        <w:t>Adaptation of beehives to different climate and climate changes</w:t>
      </w:r>
    </w:p>
    <w:p w14:paraId="6094C98D" w14:textId="77777777" w:rsidR="008718D8" w:rsidRPr="001B66CB" w:rsidRDefault="008718D8" w:rsidP="008718D8">
      <w:pPr>
        <w:pStyle w:val="Odstavekseznama"/>
        <w:numPr>
          <w:ilvl w:val="0"/>
          <w:numId w:val="3"/>
        </w:numPr>
        <w:spacing w:after="0"/>
        <w:ind w:right="-142"/>
        <w:jc w:val="both"/>
        <w:rPr>
          <w:rFonts w:ascii="Times New Roman" w:hAnsi="Times New Roman" w:cs="Times New Roman"/>
          <w:lang w:val="en-GB"/>
        </w:rPr>
      </w:pPr>
      <w:r w:rsidRPr="001B66CB">
        <w:rPr>
          <w:rFonts w:ascii="Times New Roman" w:hAnsi="Times New Roman" w:cs="Times New Roman"/>
          <w:lang w:val="en-GB"/>
        </w:rPr>
        <w:t>Coping with changing forage conditions</w:t>
      </w:r>
    </w:p>
    <w:p w14:paraId="47052227" w14:textId="77777777" w:rsidR="008718D8" w:rsidRPr="00AB439E" w:rsidRDefault="008718D8" w:rsidP="008718D8">
      <w:pPr>
        <w:spacing w:after="0"/>
        <w:ind w:right="-142"/>
        <w:jc w:val="both"/>
        <w:rPr>
          <w:rFonts w:ascii="Times New Roman" w:hAnsi="Times New Roman" w:cs="Times New Roman"/>
          <w:sz w:val="18"/>
          <w:szCs w:val="18"/>
          <w:lang w:val="en-GB"/>
        </w:rPr>
      </w:pPr>
    </w:p>
    <w:p w14:paraId="2AFC1CA5" w14:textId="53E36F1D" w:rsidR="008718D8" w:rsidRPr="001B66CB" w:rsidRDefault="008718D8" w:rsidP="008718D8">
      <w:pPr>
        <w:spacing w:after="0"/>
        <w:ind w:right="-142"/>
        <w:jc w:val="both"/>
        <w:rPr>
          <w:rFonts w:ascii="Times New Roman" w:hAnsi="Times New Roman" w:cs="Times New Roman"/>
          <w:lang w:val="en-GB"/>
        </w:rPr>
      </w:pPr>
      <w:r w:rsidRPr="001B66CB">
        <w:rPr>
          <w:rFonts w:ascii="Times New Roman" w:hAnsi="Times New Roman" w:cs="Times New Roman"/>
          <w:b/>
          <w:bCs/>
          <w:lang w:val="en-GB"/>
        </w:rPr>
        <w:t xml:space="preserve">Section E: Pollinators under climate changes stress </w:t>
      </w:r>
      <w:r w:rsidRPr="001B66CB">
        <w:rPr>
          <w:rFonts w:ascii="Times New Roman" w:hAnsi="Times New Roman" w:cs="Times New Roman"/>
          <w:lang w:val="en-GB"/>
        </w:rPr>
        <w:t>(</w:t>
      </w:r>
      <w:r w:rsidRPr="00B55C47">
        <w:rPr>
          <w:rFonts w:ascii="Times New Roman" w:hAnsi="Times New Roman" w:cs="Times New Roman"/>
          <w:lang w:val="en-GB"/>
        </w:rPr>
        <w:t>chairs</w:t>
      </w:r>
      <w:r w:rsidRPr="00B55C47">
        <w:rPr>
          <w:rFonts w:ascii="Times New Roman" w:hAnsi="Times New Roman" w:cs="Times New Roman"/>
          <w:i/>
          <w:iCs/>
          <w:lang w:val="en-GB"/>
        </w:rPr>
        <w:t xml:space="preserve">: </w:t>
      </w:r>
      <w:r w:rsidRPr="00B55C47">
        <w:rPr>
          <w:rFonts w:ascii="Times New Roman" w:hAnsi="Times New Roman" w:cs="Times New Roman"/>
          <w:lang w:val="en-GB"/>
        </w:rPr>
        <w:t>dr. Danilo Bevk</w:t>
      </w:r>
      <w:r w:rsidRPr="001B66CB">
        <w:rPr>
          <w:rFonts w:ascii="Times New Roman" w:hAnsi="Times New Roman" w:cs="Times New Roman"/>
          <w:lang w:val="en-GB"/>
        </w:rPr>
        <w:t>, Dr. Robert Brodschneider</w:t>
      </w:r>
      <w:r>
        <w:rPr>
          <w:rFonts w:ascii="Times New Roman" w:hAnsi="Times New Roman" w:cs="Times New Roman"/>
          <w:lang w:val="en-GB"/>
        </w:rPr>
        <w:t>,</w:t>
      </w:r>
      <w:r w:rsidRPr="001B66CB">
        <w:rPr>
          <w:rFonts w:ascii="Times New Roman" w:hAnsi="Times New Roman" w:cs="Times New Roman"/>
          <w:lang w:val="en-GB"/>
        </w:rPr>
        <w:t xml:space="preserve"> Dr Aleš Gregorc)</w:t>
      </w:r>
      <w:r w:rsidRPr="001B66CB">
        <w:rPr>
          <w:rFonts w:ascii="Times New Roman" w:hAnsi="Times New Roman" w:cs="Times New Roman"/>
          <w:i/>
          <w:iCs/>
          <w:lang w:val="en-GB"/>
        </w:rPr>
        <w:t xml:space="preserve"> Keynote address: </w:t>
      </w:r>
      <w:r w:rsidRPr="00B737DF">
        <w:rPr>
          <w:rFonts w:ascii="Times New Roman" w:hAnsi="Times New Roman" w:cs="Times New Roman"/>
          <w:i/>
          <w:iCs/>
          <w:lang w:val="en-GB"/>
        </w:rPr>
        <w:t>Dr. Peter Kwapong</w:t>
      </w:r>
      <w:r w:rsidR="00A42640">
        <w:rPr>
          <w:rFonts w:ascii="Times New Roman" w:hAnsi="Times New Roman" w:cs="Times New Roman"/>
          <w:i/>
          <w:iCs/>
          <w:lang w:val="en-GB"/>
        </w:rPr>
        <w:t>, Stingless bees</w:t>
      </w:r>
    </w:p>
    <w:p w14:paraId="24E39DB1" w14:textId="77777777" w:rsidR="008718D8" w:rsidRPr="001B66CB" w:rsidRDefault="008718D8" w:rsidP="008718D8">
      <w:pPr>
        <w:pStyle w:val="Odstavekseznama"/>
        <w:numPr>
          <w:ilvl w:val="0"/>
          <w:numId w:val="3"/>
        </w:numPr>
        <w:spacing w:after="0"/>
        <w:ind w:right="-142"/>
        <w:jc w:val="both"/>
        <w:rPr>
          <w:rFonts w:ascii="Times New Roman" w:hAnsi="Times New Roman" w:cs="Times New Roman"/>
          <w:lang w:val="en-GB"/>
        </w:rPr>
      </w:pPr>
      <w:r w:rsidRPr="001B66CB">
        <w:rPr>
          <w:rFonts w:ascii="Times New Roman" w:hAnsi="Times New Roman" w:cs="Times New Roman"/>
          <w:lang w:val="en-GB"/>
        </w:rPr>
        <w:t xml:space="preserve">Future-proof of commercial use of alternative pollinators: wild bees, stingless bees, other pollinators; adaptation/response to forage shortages </w:t>
      </w:r>
    </w:p>
    <w:p w14:paraId="4B25482C" w14:textId="77777777" w:rsidR="008718D8" w:rsidRPr="001B66CB" w:rsidRDefault="008718D8" w:rsidP="008718D8">
      <w:pPr>
        <w:pStyle w:val="Odstavekseznama"/>
        <w:numPr>
          <w:ilvl w:val="0"/>
          <w:numId w:val="3"/>
        </w:numPr>
        <w:spacing w:after="0"/>
        <w:ind w:right="-142"/>
        <w:jc w:val="both"/>
        <w:rPr>
          <w:rFonts w:ascii="Times New Roman" w:hAnsi="Times New Roman" w:cs="Times New Roman"/>
          <w:lang w:val="en-GB"/>
        </w:rPr>
      </w:pPr>
      <w:r w:rsidRPr="001B66CB">
        <w:rPr>
          <w:rFonts w:ascii="Times New Roman" w:hAnsi="Times New Roman" w:cs="Times New Roman"/>
          <w:lang w:val="en-GB"/>
        </w:rPr>
        <w:t xml:space="preserve">Possible adaption to climate changes </w:t>
      </w:r>
    </w:p>
    <w:p w14:paraId="704E94A7" w14:textId="77777777" w:rsidR="008718D8" w:rsidRPr="001B66CB" w:rsidRDefault="008718D8" w:rsidP="008718D8">
      <w:pPr>
        <w:spacing w:after="0"/>
        <w:ind w:right="-142"/>
        <w:jc w:val="both"/>
        <w:rPr>
          <w:rFonts w:ascii="Times New Roman" w:hAnsi="Times New Roman" w:cs="Times New Roman"/>
          <w:sz w:val="20"/>
          <w:szCs w:val="20"/>
          <w:lang w:val="en-GB"/>
        </w:rPr>
      </w:pPr>
    </w:p>
    <w:bookmarkEnd w:id="0"/>
    <w:p w14:paraId="11A9AE40" w14:textId="77777777" w:rsidR="008718D8" w:rsidRPr="001B66CB" w:rsidRDefault="008718D8" w:rsidP="008718D8">
      <w:pPr>
        <w:spacing w:after="0"/>
        <w:ind w:right="-142"/>
        <w:jc w:val="both"/>
        <w:rPr>
          <w:rFonts w:ascii="Times New Roman" w:hAnsi="Times New Roman" w:cs="Times New Roman"/>
          <w:lang w:val="en-GB"/>
        </w:rPr>
      </w:pPr>
      <w:r w:rsidRPr="001B66CB">
        <w:rPr>
          <w:rFonts w:ascii="Times New Roman" w:hAnsi="Times New Roman" w:cs="Times New Roman"/>
          <w:b/>
          <w:bCs/>
          <w:lang w:val="en-GB"/>
        </w:rPr>
        <w:t>Section F: Branding</w:t>
      </w:r>
      <w:r w:rsidRPr="001B66CB">
        <w:rPr>
          <w:rFonts w:ascii="Times New Roman" w:hAnsi="Times New Roman" w:cs="Times New Roman"/>
          <w:lang w:val="en-GB"/>
        </w:rPr>
        <w:t xml:space="preserve"> and </w:t>
      </w:r>
      <w:r w:rsidRPr="001B66CB">
        <w:rPr>
          <w:rFonts w:ascii="Times New Roman" w:hAnsi="Times New Roman" w:cs="Times New Roman"/>
          <w:b/>
          <w:bCs/>
          <w:lang w:val="en-GB"/>
        </w:rPr>
        <w:t>trademarks</w:t>
      </w:r>
      <w:r w:rsidRPr="001B66CB">
        <w:rPr>
          <w:rFonts w:ascii="Times New Roman" w:hAnsi="Times New Roman" w:cs="Times New Roman"/>
          <w:lang w:val="en-GB"/>
        </w:rPr>
        <w:t xml:space="preserve"> (chairs: Tanja Arih Korošec, Dr. Mojca Korošec)</w:t>
      </w:r>
      <w:r w:rsidRPr="001B66CB">
        <w:rPr>
          <w:rFonts w:ascii="Times New Roman" w:hAnsi="Times New Roman" w:cs="Times New Roman"/>
          <w:i/>
          <w:iCs/>
          <w:lang w:val="en-GB"/>
        </w:rPr>
        <w:t xml:space="preserve"> Keynote address:</w:t>
      </w:r>
      <w:r w:rsidRPr="001B66CB">
        <w:rPr>
          <w:rFonts w:ascii="Times New Roman" w:hAnsi="Times New Roman" w:cs="Times New Roman"/>
          <w:lang w:val="en-GB"/>
        </w:rPr>
        <w:t xml:space="preserve"> Branding in beekeeping </w:t>
      </w:r>
      <w:r w:rsidRPr="001B66CB">
        <w:rPr>
          <w:rFonts w:ascii="Times New Roman" w:hAnsi="Times New Roman" w:cs="Times New Roman"/>
          <w:i/>
          <w:iCs/>
          <w:lang w:val="en-GB"/>
        </w:rPr>
        <w:t>Tanja Arih Korošec)</w:t>
      </w:r>
    </w:p>
    <w:p w14:paraId="358E9029" w14:textId="77777777" w:rsidR="008718D8" w:rsidRPr="001B66CB" w:rsidRDefault="008718D8" w:rsidP="008718D8">
      <w:pPr>
        <w:pStyle w:val="Odstavekseznama"/>
        <w:numPr>
          <w:ilvl w:val="0"/>
          <w:numId w:val="3"/>
        </w:numPr>
        <w:spacing w:after="0"/>
        <w:ind w:right="-142"/>
        <w:jc w:val="both"/>
        <w:rPr>
          <w:rFonts w:ascii="Times New Roman" w:hAnsi="Times New Roman" w:cs="Times New Roman"/>
          <w:lang w:val="en-GB"/>
        </w:rPr>
      </w:pPr>
      <w:r w:rsidRPr="001B66CB">
        <w:rPr>
          <w:rFonts w:ascii="Times New Roman" w:hAnsi="Times New Roman" w:cs="Times New Roman"/>
          <w:lang w:val="en-GB"/>
        </w:rPr>
        <w:t>Characterisation of honey quality, base for added value and specific trademark</w:t>
      </w:r>
    </w:p>
    <w:p w14:paraId="393D569A" w14:textId="77777777" w:rsidR="008718D8" w:rsidRPr="001B66CB" w:rsidRDefault="008718D8" w:rsidP="008718D8">
      <w:pPr>
        <w:pStyle w:val="Odstavekseznama"/>
        <w:numPr>
          <w:ilvl w:val="0"/>
          <w:numId w:val="3"/>
        </w:numPr>
        <w:spacing w:after="0"/>
        <w:ind w:right="-142"/>
        <w:jc w:val="both"/>
        <w:rPr>
          <w:rFonts w:ascii="Times New Roman" w:hAnsi="Times New Roman" w:cs="Times New Roman"/>
          <w:lang w:val="en-GB"/>
        </w:rPr>
      </w:pPr>
      <w:r w:rsidRPr="001B66CB">
        <w:rPr>
          <w:rFonts w:ascii="Times New Roman" w:hAnsi="Times New Roman" w:cs="Times New Roman"/>
          <w:lang w:val="en-GB"/>
        </w:rPr>
        <w:t>Why branding is so important – the brand promise</w:t>
      </w:r>
    </w:p>
    <w:p w14:paraId="01302665" w14:textId="77777777" w:rsidR="008718D8" w:rsidRPr="001B66CB" w:rsidRDefault="008718D8" w:rsidP="008718D8">
      <w:pPr>
        <w:pStyle w:val="Odstavekseznama"/>
        <w:numPr>
          <w:ilvl w:val="0"/>
          <w:numId w:val="3"/>
        </w:numPr>
        <w:spacing w:after="0"/>
        <w:ind w:right="-142"/>
        <w:jc w:val="both"/>
        <w:rPr>
          <w:rFonts w:ascii="Times New Roman" w:hAnsi="Times New Roman" w:cs="Times New Roman"/>
          <w:lang w:val="en-GB"/>
        </w:rPr>
      </w:pPr>
      <w:r w:rsidRPr="001B66CB">
        <w:rPr>
          <w:rFonts w:ascii="Times New Roman" w:hAnsi="Times New Roman" w:cs="Times New Roman"/>
          <w:lang w:val="en-GB"/>
        </w:rPr>
        <w:t>Branding in beekeeping and in tourism</w:t>
      </w:r>
    </w:p>
    <w:p w14:paraId="2F3D9901" w14:textId="77777777" w:rsidR="008718D8" w:rsidRPr="001B66CB" w:rsidRDefault="008718D8" w:rsidP="008718D8">
      <w:pPr>
        <w:spacing w:after="0"/>
        <w:ind w:right="-142"/>
        <w:jc w:val="both"/>
        <w:rPr>
          <w:rFonts w:ascii="Times New Roman" w:hAnsi="Times New Roman" w:cs="Times New Roman"/>
          <w:sz w:val="20"/>
          <w:szCs w:val="20"/>
          <w:lang w:val="en-GB"/>
        </w:rPr>
      </w:pPr>
    </w:p>
    <w:p w14:paraId="69238A90" w14:textId="77777777" w:rsidR="008718D8" w:rsidRPr="001B66CB" w:rsidRDefault="008718D8" w:rsidP="008718D8">
      <w:pPr>
        <w:spacing w:after="0"/>
        <w:ind w:right="-142"/>
        <w:jc w:val="both"/>
        <w:rPr>
          <w:rFonts w:ascii="Times New Roman" w:hAnsi="Times New Roman" w:cs="Times New Roman"/>
          <w:lang w:val="en-GB"/>
        </w:rPr>
      </w:pPr>
      <w:r w:rsidRPr="001B66CB">
        <w:rPr>
          <w:rFonts w:ascii="Times New Roman" w:hAnsi="Times New Roman" w:cs="Times New Roman"/>
          <w:lang w:val="en-GB"/>
        </w:rPr>
        <w:t>13.00 – 13.30 Conclusions of the conference (5 minutes per section)</w:t>
      </w:r>
    </w:p>
    <w:p w14:paraId="13879B6E" w14:textId="77777777" w:rsidR="008718D8" w:rsidRPr="001B66CB" w:rsidRDefault="008718D8" w:rsidP="008718D8">
      <w:pPr>
        <w:spacing w:after="0"/>
        <w:ind w:right="-142"/>
        <w:jc w:val="both"/>
        <w:rPr>
          <w:rFonts w:ascii="Times New Roman" w:hAnsi="Times New Roman" w:cs="Times New Roman"/>
          <w:sz w:val="8"/>
          <w:szCs w:val="8"/>
          <w:lang w:val="en-GB"/>
        </w:rPr>
      </w:pPr>
    </w:p>
    <w:p w14:paraId="54629656" w14:textId="77777777" w:rsidR="008718D8" w:rsidRPr="001B66CB" w:rsidRDefault="008718D8" w:rsidP="008718D8">
      <w:pPr>
        <w:spacing w:after="0"/>
        <w:ind w:right="-142"/>
        <w:jc w:val="both"/>
        <w:rPr>
          <w:rFonts w:ascii="Times New Roman" w:hAnsi="Times New Roman" w:cs="Times New Roman"/>
          <w:i/>
          <w:iCs/>
          <w:lang w:val="en-GB"/>
        </w:rPr>
      </w:pPr>
      <w:r w:rsidRPr="001B66CB">
        <w:rPr>
          <w:rFonts w:ascii="Times New Roman" w:hAnsi="Times New Roman" w:cs="Times New Roman"/>
          <w:i/>
          <w:iCs/>
          <w:lang w:val="en-GB"/>
        </w:rPr>
        <w:t>13.30 – 14.15</w:t>
      </w:r>
      <w:r w:rsidRPr="001B66CB">
        <w:rPr>
          <w:rFonts w:ascii="Times New Roman" w:hAnsi="Times New Roman" w:cs="Times New Roman"/>
          <w:i/>
          <w:iCs/>
          <w:lang w:val="en-GB"/>
        </w:rPr>
        <w:tab/>
        <w:t>Lunchtime for those who have booked the meals</w:t>
      </w:r>
    </w:p>
    <w:p w14:paraId="5F0A170A" w14:textId="77777777" w:rsidR="008718D8" w:rsidRPr="008718D8" w:rsidRDefault="008718D8">
      <w:pPr>
        <w:rPr>
          <w:lang w:val="en-GB"/>
        </w:rPr>
      </w:pPr>
    </w:p>
    <w:sectPr w:rsidR="008718D8" w:rsidRPr="008718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35884"/>
    <w:multiLevelType w:val="hybridMultilevel"/>
    <w:tmpl w:val="07C69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E577C7"/>
    <w:multiLevelType w:val="hybridMultilevel"/>
    <w:tmpl w:val="D12289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8605214"/>
    <w:multiLevelType w:val="hybridMultilevel"/>
    <w:tmpl w:val="39B2DC5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570508540">
    <w:abstractNumId w:val="2"/>
  </w:num>
  <w:num w:numId="2" w16cid:durableId="1731415262">
    <w:abstractNumId w:val="1"/>
  </w:num>
  <w:num w:numId="3" w16cid:durableId="211605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D8"/>
    <w:rsid w:val="00264930"/>
    <w:rsid w:val="006435B5"/>
    <w:rsid w:val="007A24D4"/>
    <w:rsid w:val="008718D8"/>
    <w:rsid w:val="00A42640"/>
    <w:rsid w:val="00B737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806FF"/>
  <w15:chartTrackingRefBased/>
  <w15:docId w15:val="{813A1BFA-EC5C-4E00-B41F-EC349D25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718D8"/>
  </w:style>
  <w:style w:type="paragraph" w:styleId="Naslov1">
    <w:name w:val="heading 1"/>
    <w:basedOn w:val="Navaden"/>
    <w:next w:val="Navaden"/>
    <w:link w:val="Naslov1Znak"/>
    <w:uiPriority w:val="9"/>
    <w:qFormat/>
    <w:rsid w:val="00871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71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718D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718D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718D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718D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718D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718D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718D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718D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718D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718D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718D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718D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718D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718D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718D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718D8"/>
    <w:rPr>
      <w:rFonts w:eastAsiaTheme="majorEastAsia" w:cstheme="majorBidi"/>
      <w:color w:val="272727" w:themeColor="text1" w:themeTint="D8"/>
    </w:rPr>
  </w:style>
  <w:style w:type="paragraph" w:styleId="Naslov">
    <w:name w:val="Title"/>
    <w:basedOn w:val="Navaden"/>
    <w:next w:val="Navaden"/>
    <w:link w:val="NaslovZnak"/>
    <w:uiPriority w:val="10"/>
    <w:qFormat/>
    <w:rsid w:val="00871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718D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718D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718D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718D8"/>
    <w:pPr>
      <w:spacing w:before="160"/>
      <w:jc w:val="center"/>
    </w:pPr>
    <w:rPr>
      <w:i/>
      <w:iCs/>
      <w:color w:val="404040" w:themeColor="text1" w:themeTint="BF"/>
    </w:rPr>
  </w:style>
  <w:style w:type="character" w:customStyle="1" w:styleId="CitatZnak">
    <w:name w:val="Citat Znak"/>
    <w:basedOn w:val="Privzetapisavaodstavka"/>
    <w:link w:val="Citat"/>
    <w:uiPriority w:val="29"/>
    <w:rsid w:val="008718D8"/>
    <w:rPr>
      <w:i/>
      <w:iCs/>
      <w:color w:val="404040" w:themeColor="text1" w:themeTint="BF"/>
    </w:rPr>
  </w:style>
  <w:style w:type="paragraph" w:styleId="Odstavekseznama">
    <w:name w:val="List Paragraph"/>
    <w:basedOn w:val="Navaden"/>
    <w:uiPriority w:val="34"/>
    <w:qFormat/>
    <w:rsid w:val="008718D8"/>
    <w:pPr>
      <w:ind w:left="720"/>
      <w:contextualSpacing/>
    </w:pPr>
  </w:style>
  <w:style w:type="character" w:styleId="Intenzivenpoudarek">
    <w:name w:val="Intense Emphasis"/>
    <w:basedOn w:val="Privzetapisavaodstavka"/>
    <w:uiPriority w:val="21"/>
    <w:qFormat/>
    <w:rsid w:val="008718D8"/>
    <w:rPr>
      <w:i/>
      <w:iCs/>
      <w:color w:val="0F4761" w:themeColor="accent1" w:themeShade="BF"/>
    </w:rPr>
  </w:style>
  <w:style w:type="paragraph" w:styleId="Intenzivencitat">
    <w:name w:val="Intense Quote"/>
    <w:basedOn w:val="Navaden"/>
    <w:next w:val="Navaden"/>
    <w:link w:val="IntenzivencitatZnak"/>
    <w:uiPriority w:val="30"/>
    <w:qFormat/>
    <w:rsid w:val="00871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718D8"/>
    <w:rPr>
      <w:i/>
      <w:iCs/>
      <w:color w:val="0F4761" w:themeColor="accent1" w:themeShade="BF"/>
    </w:rPr>
  </w:style>
  <w:style w:type="character" w:styleId="Intenzivensklic">
    <w:name w:val="Intense Reference"/>
    <w:basedOn w:val="Privzetapisavaodstavka"/>
    <w:uiPriority w:val="32"/>
    <w:qFormat/>
    <w:rsid w:val="008718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d57fa5-ad5e-48de-9668-cdc92ff02467">
      <Terms xmlns="http://schemas.microsoft.com/office/infopath/2007/PartnerControls"/>
    </lcf76f155ced4ddcb4097134ff3c332f>
    <TaxCatchAll xmlns="7de0a570-bb44-41ab-ae64-ad05300814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8B584C516BF947A37C3DD12057ED88" ma:contentTypeVersion="17" ma:contentTypeDescription="Create a new document." ma:contentTypeScope="" ma:versionID="de96987589161655e05900b107539160">
  <xsd:schema xmlns:xsd="http://www.w3.org/2001/XMLSchema" xmlns:xs="http://www.w3.org/2001/XMLSchema" xmlns:p="http://schemas.microsoft.com/office/2006/metadata/properties" xmlns:ns2="49d57fa5-ad5e-48de-9668-cdc92ff02467" xmlns:ns3="7de0a570-bb44-41ab-ae64-ad053008148b" targetNamespace="http://schemas.microsoft.com/office/2006/metadata/properties" ma:root="true" ma:fieldsID="4e58a72515663fd9714b487e3213da89" ns2:_="" ns3:_="">
    <xsd:import namespace="49d57fa5-ad5e-48de-9668-cdc92ff02467"/>
    <xsd:import namespace="7de0a570-bb44-41ab-ae64-ad05300814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57fa5-ad5e-48de-9668-cdc92ff02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a53f33-e294-483b-ae3f-1c6d81684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e0a570-bb44-41ab-ae64-ad05300814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6bbf93a-b12c-47f0-b13c-4e783c9713de}" ma:internalName="TaxCatchAll" ma:showField="CatchAllData" ma:web="7de0a570-bb44-41ab-ae64-ad05300814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7BE66-FAE2-4803-B74D-E7A06B3C506F}">
  <ds:schemaRefs>
    <ds:schemaRef ds:uri="http://schemas.microsoft.com/office/2006/metadata/properties"/>
    <ds:schemaRef ds:uri="http://schemas.microsoft.com/office/infopath/2007/PartnerControls"/>
    <ds:schemaRef ds:uri="49d57fa5-ad5e-48de-9668-cdc92ff02467"/>
    <ds:schemaRef ds:uri="7de0a570-bb44-41ab-ae64-ad053008148b"/>
  </ds:schemaRefs>
</ds:datastoreItem>
</file>

<file path=customXml/itemProps2.xml><?xml version="1.0" encoding="utf-8"?>
<ds:datastoreItem xmlns:ds="http://schemas.openxmlformats.org/officeDocument/2006/customXml" ds:itemID="{B8C04F6A-D028-4A07-9C90-2D0508DB05BE}">
  <ds:schemaRefs>
    <ds:schemaRef ds:uri="http://schemas.microsoft.com/sharepoint/v3/contenttype/forms"/>
  </ds:schemaRefs>
</ds:datastoreItem>
</file>

<file path=customXml/itemProps3.xml><?xml version="1.0" encoding="utf-8"?>
<ds:datastoreItem xmlns:ds="http://schemas.openxmlformats.org/officeDocument/2006/customXml" ds:itemID="{3C1495BB-B633-4E71-8BD6-DEFD99CF0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57fa5-ad5e-48de-9668-cdc92ff02467"/>
    <ds:schemaRef ds:uri="7de0a570-bb44-41ab-ae64-ad0530081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724</Words>
  <Characters>4297</Characters>
  <Application>Microsoft Office Word</Application>
  <DocSecurity>0</DocSecurity>
  <Lines>110</Lines>
  <Paragraphs>63</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Sibila Lebe</dc:creator>
  <cp:keywords/>
  <dc:description/>
  <cp:lastModifiedBy>Sonja Sibila Lebe</cp:lastModifiedBy>
  <cp:revision>5</cp:revision>
  <dcterms:created xsi:type="dcterms:W3CDTF">2026-04-01T13:09:00Z</dcterms:created>
  <dcterms:modified xsi:type="dcterms:W3CDTF">2026-04-09T11:17:00Z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0x010100418B584C516BF947A37C3DD12057ED88</vt:lpwstr>
  </property>
  <property fmtid="{D5CDD505-2E9C-101B-9397-08002B2CF9AE}" pid="3" name="MediaServiceImageTags">
    <vt:lpwstr/>
  </property>
</Properties>
</file>