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D7BC" w14:textId="7A7BB87A" w:rsidR="00E10149" w:rsidRPr="00A37767" w:rsidRDefault="00C01825" w:rsidP="003A51CA">
      <w:pPr>
        <w:spacing w:after="0"/>
        <w:ind w:left="-142" w:right="-142"/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</w:pPr>
      <w:r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We are</w:t>
      </w:r>
      <w:r w:rsidR="00E10149"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 cordially</w:t>
      </w:r>
      <w:r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 inviting </w:t>
      </w:r>
    </w:p>
    <w:p w14:paraId="3E4F0593" w14:textId="11A79D45" w:rsidR="00C01825" w:rsidRPr="00E76E69" w:rsidRDefault="00F439D3" w:rsidP="003A51CA">
      <w:pPr>
        <w:spacing w:after="0"/>
        <w:ind w:left="-142" w:right="-142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 xml:space="preserve">scientific </w:t>
      </w:r>
      <w:r w:rsidR="009614B7"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 xml:space="preserve">papers </w:t>
      </w:r>
      <w:r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 xml:space="preserve">and professional </w:t>
      </w:r>
      <w:r w:rsidR="003A51CA"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>poster presentations</w:t>
      </w:r>
      <w:r w:rsidR="00C01825" w:rsidRPr="00A37767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  </w:t>
      </w:r>
    </w:p>
    <w:p w14:paraId="34739F34" w14:textId="77777777" w:rsidR="00E7260E" w:rsidRPr="00E76E69" w:rsidRDefault="00E7260E" w:rsidP="00A61E89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val="en-GB"/>
        </w:rPr>
      </w:pPr>
    </w:p>
    <w:p w14:paraId="7D3940ED" w14:textId="354FB1E7" w:rsidR="00A61E89" w:rsidRPr="00E76E69" w:rsidRDefault="0033589F" w:rsidP="00A61E89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en-GB"/>
        </w:rPr>
        <w:t>MariBee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en-GB"/>
        </w:rPr>
        <w:t xml:space="preserve">, the </w:t>
      </w:r>
      <w:r w:rsidR="00D97857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>Bee-</w:t>
      </w:r>
      <w:r w:rsidR="00615BB4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>focused</w:t>
      </w:r>
      <w:r w:rsidR="00A61E89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 xml:space="preserve"> conference</w:t>
      </w:r>
    </w:p>
    <w:p w14:paraId="70152919" w14:textId="0425811B" w:rsidR="00615BB4" w:rsidRPr="00E76E69" w:rsidRDefault="00615BB4" w:rsidP="00615BB4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that connects </w:t>
      </w:r>
      <w:r w:rsidRPr="00F35359">
        <w:rPr>
          <w:rFonts w:ascii="Times New Roman" w:hAnsi="Times New Roman" w:cs="Times New Roman"/>
          <w:b/>
          <w:bCs/>
          <w:sz w:val="36"/>
          <w:szCs w:val="36"/>
          <w:u w:val="single"/>
          <w:lang w:val="en-GB"/>
        </w:rPr>
        <w:t>practice, research, and business</w:t>
      </w:r>
      <w:r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in one place</w:t>
      </w:r>
    </w:p>
    <w:p w14:paraId="1F10F08D" w14:textId="77777777" w:rsidR="00615BB4" w:rsidRPr="00E76E69" w:rsidRDefault="00615BB4" w:rsidP="00FB19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98E723B" w14:textId="0800E13B" w:rsidR="008B4019" w:rsidRPr="00E76E69" w:rsidRDefault="00065532" w:rsidP="00FB191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Join us on</w:t>
      </w:r>
    </w:p>
    <w:p w14:paraId="46CC2C25" w14:textId="4E86BA93" w:rsidR="00712DB3" w:rsidRPr="00E76E69" w:rsidRDefault="00712DB3" w:rsidP="00712DB3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  <w:lang w:val="en-GB"/>
        </w:rPr>
      </w:pPr>
      <w:r w:rsidRPr="00A37767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>14-15 Sept. 2026</w:t>
      </w:r>
      <w:r w:rsidR="00D60CA2" w:rsidRPr="00A37767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 xml:space="preserve"> in Maribor/Slovenia</w:t>
      </w:r>
    </w:p>
    <w:p w14:paraId="18CC2E5B" w14:textId="34D0524D" w:rsidR="008B4019" w:rsidRPr="00E76E69" w:rsidRDefault="008B4019" w:rsidP="008B401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>Organise</w:t>
      </w:r>
      <w:r w:rsidR="0046144C"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>rs:</w:t>
      </w: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UNIDO</w:t>
      </w:r>
      <w:r w:rsidR="0046144C"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and</w:t>
      </w: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University of Maribor </w:t>
      </w:r>
    </w:p>
    <w:p w14:paraId="234EE1CB" w14:textId="77777777" w:rsidR="00A61E89" w:rsidRPr="00E76E69" w:rsidRDefault="00A61E89" w:rsidP="00A61E89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37FFFEDE" w14:textId="4D23A834" w:rsidR="00A61E89" w:rsidRPr="00E76E69" w:rsidRDefault="00A61E89" w:rsidP="0083494E">
      <w:pPr>
        <w:spacing w:after="0"/>
        <w:ind w:left="-567" w:right="-426"/>
        <w:jc w:val="both"/>
        <w:rPr>
          <w:rFonts w:ascii="Times New Roman" w:hAnsi="Times New Roman" w:cs="Times New Roman"/>
          <w:b/>
          <w:bCs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>The conference</w:t>
      </w:r>
      <w:r w:rsidR="000B0F76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 </w:t>
      </w:r>
      <w:r w:rsidR="002F2C61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>duration is</w:t>
      </w:r>
      <w:r w:rsidR="000B0F76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 </w:t>
      </w:r>
      <w:r w:rsidR="0005215A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>two days</w:t>
      </w:r>
      <w:r w:rsidR="00EB7768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. It </w:t>
      </w:r>
      <w:r w:rsidR="00211A57" w:rsidRPr="00E76E69">
        <w:rPr>
          <w:rFonts w:ascii="Times New Roman" w:hAnsi="Times New Roman" w:cs="Times New Roman"/>
          <w:b/>
          <w:bCs/>
          <w:sz w:val="25"/>
          <w:szCs w:val="25"/>
          <w:lang w:val="en-GB"/>
        </w:rPr>
        <w:t>addresses (but is not limited to) the following topics:</w:t>
      </w:r>
    </w:p>
    <w:p w14:paraId="3BE04DE5" w14:textId="7D8A6DC4" w:rsidR="00F439D3" w:rsidRPr="00E76E69" w:rsidRDefault="00F439D3" w:rsidP="0083494E">
      <w:pPr>
        <w:numPr>
          <w:ilvl w:val="0"/>
          <w:numId w:val="10"/>
        </w:numPr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Bees as species: bee health/diseases, nutrition, genetics, di</w:t>
      </w:r>
      <w:r w:rsidR="00EB7768" w:rsidRPr="00E76E69">
        <w:rPr>
          <w:rFonts w:ascii="Times New Roman" w:hAnsi="Times New Roman" w:cs="Times New Roman"/>
          <w:sz w:val="25"/>
          <w:szCs w:val="25"/>
          <w:lang w:val="en-GB"/>
        </w:rPr>
        <w:t>verse</w:t>
      </w:r>
      <w:r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 species ...</w:t>
      </w:r>
    </w:p>
    <w:p w14:paraId="27190BD5" w14:textId="77777777" w:rsidR="00F439D3" w:rsidRPr="00E76E69" w:rsidRDefault="00F439D3" w:rsidP="006B1424">
      <w:pPr>
        <w:numPr>
          <w:ilvl w:val="0"/>
          <w:numId w:val="10"/>
        </w:numPr>
        <w:shd w:val="clear" w:color="auto" w:fill="D1D1D1" w:themeFill="background2" w:themeFillShade="E6"/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Beekeeping: hive management, queen mating ...</w:t>
      </w:r>
    </w:p>
    <w:p w14:paraId="06E7A25B" w14:textId="77777777" w:rsidR="00F439D3" w:rsidRPr="00E76E69" w:rsidRDefault="00F439D3" w:rsidP="0083494E">
      <w:pPr>
        <w:numPr>
          <w:ilvl w:val="0"/>
          <w:numId w:val="10"/>
        </w:numPr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Innovation in beekeeping: ICT, novel beehives, fighting adulteration …. </w:t>
      </w:r>
    </w:p>
    <w:p w14:paraId="7F4C2478" w14:textId="77777777" w:rsidR="00F439D3" w:rsidRPr="00E76E69" w:rsidRDefault="00F439D3" w:rsidP="006B1424">
      <w:pPr>
        <w:numPr>
          <w:ilvl w:val="0"/>
          <w:numId w:val="10"/>
        </w:numPr>
        <w:shd w:val="clear" w:color="auto" w:fill="D1D1D1" w:themeFill="background2" w:themeFillShade="E6"/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Climate changes: does the nature have a solution? Wild pollinators, stingless bees, nature/wild bees, crossbreeding …</w:t>
      </w:r>
    </w:p>
    <w:p w14:paraId="271FFE44" w14:textId="77777777" w:rsidR="00F439D3" w:rsidRPr="00E76E69" w:rsidRDefault="00F439D3" w:rsidP="0083494E">
      <w:pPr>
        <w:numPr>
          <w:ilvl w:val="0"/>
          <w:numId w:val="10"/>
        </w:numPr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Bee-related legislation in the EU and beyond: cadastres, hive registration, pasture orders, veterinary services ...</w:t>
      </w:r>
    </w:p>
    <w:p w14:paraId="116A351F" w14:textId="0346F126" w:rsidR="00F439D3" w:rsidRPr="00E76E69" w:rsidRDefault="00F439D3" w:rsidP="006B1424">
      <w:pPr>
        <w:numPr>
          <w:ilvl w:val="0"/>
          <w:numId w:val="10"/>
        </w:numPr>
        <w:shd w:val="clear" w:color="auto" w:fill="D1D1D1" w:themeFill="background2" w:themeFillShade="E6"/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Adding value to hive products: </w:t>
      </w:r>
      <w:r w:rsidR="00CC19F7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apitourism, </w:t>
      </w:r>
      <w:r w:rsidR="007579B5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gastronomy, </w:t>
      </w:r>
      <w:r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apitherapy/alternative medicine, </w:t>
      </w:r>
      <w:r w:rsidR="00CC19F7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api-wellness </w:t>
      </w:r>
      <w:r w:rsidRPr="00E76E69">
        <w:rPr>
          <w:rFonts w:ascii="Times New Roman" w:hAnsi="Times New Roman" w:cs="Times New Roman"/>
          <w:sz w:val="25"/>
          <w:szCs w:val="25"/>
          <w:lang w:val="en-GB"/>
        </w:rPr>
        <w:t>…</w:t>
      </w:r>
    </w:p>
    <w:p w14:paraId="3284A581" w14:textId="4DECF77A" w:rsidR="00F439D3" w:rsidRPr="00E76E69" w:rsidRDefault="00F439D3" w:rsidP="0083494E">
      <w:pPr>
        <w:numPr>
          <w:ilvl w:val="0"/>
          <w:numId w:val="10"/>
        </w:numPr>
        <w:spacing w:after="0"/>
        <w:ind w:left="-142" w:right="-426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E76E69">
        <w:rPr>
          <w:rFonts w:ascii="Times New Roman" w:hAnsi="Times New Roman" w:cs="Times New Roman"/>
          <w:sz w:val="25"/>
          <w:szCs w:val="25"/>
          <w:lang w:val="en-GB"/>
        </w:rPr>
        <w:t>Branding and marketing of hive-based products</w:t>
      </w:r>
      <w:r w:rsidR="00AE4C83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 </w:t>
      </w:r>
    </w:p>
    <w:p w14:paraId="7BDC01B8" w14:textId="77777777" w:rsidR="0043543F" w:rsidRPr="00E76E69" w:rsidRDefault="0043543F" w:rsidP="00A61E89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1CEC9A64" w14:textId="77777777" w:rsidR="00C56ACB" w:rsidRPr="00E76E69" w:rsidRDefault="00C56ACB" w:rsidP="00A61E89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665B4512" w14:textId="42D7C187" w:rsidR="00166E26" w:rsidRPr="00E76E69" w:rsidRDefault="003F18E7" w:rsidP="00DD43C3">
      <w:pPr>
        <w:spacing w:after="0"/>
        <w:jc w:val="center"/>
        <w:rPr>
          <w:rFonts w:ascii="Times New Roman" w:hAnsi="Times New Roman" w:cs="Times New Roman"/>
          <w:sz w:val="42"/>
          <w:szCs w:val="42"/>
          <w:lang w:val="en-GB"/>
        </w:rPr>
      </w:pPr>
      <w:r w:rsidRPr="00E76E69">
        <w:rPr>
          <w:rFonts w:ascii="Times New Roman" w:hAnsi="Times New Roman" w:cs="Times New Roman"/>
          <w:b/>
          <w:bCs/>
          <w:sz w:val="42"/>
          <w:szCs w:val="42"/>
          <w:lang w:val="en-GB"/>
        </w:rPr>
        <w:t>C</w:t>
      </w:r>
      <w:r w:rsidR="00166E26" w:rsidRPr="00E76E69">
        <w:rPr>
          <w:rFonts w:ascii="Times New Roman" w:hAnsi="Times New Roman" w:cs="Times New Roman"/>
          <w:b/>
          <w:bCs/>
          <w:sz w:val="42"/>
          <w:szCs w:val="42"/>
          <w:lang w:val="en-GB"/>
        </w:rPr>
        <w:t xml:space="preserve">onference </w:t>
      </w:r>
      <w:r w:rsidR="00274F4F" w:rsidRPr="00E76E69">
        <w:rPr>
          <w:rFonts w:ascii="Times New Roman" w:hAnsi="Times New Roman" w:cs="Times New Roman"/>
          <w:b/>
          <w:bCs/>
          <w:sz w:val="42"/>
          <w:szCs w:val="42"/>
          <w:lang w:val="en-GB"/>
        </w:rPr>
        <w:t>venue</w:t>
      </w:r>
      <w:r w:rsidR="00DD43C3" w:rsidRPr="00E76E69">
        <w:rPr>
          <w:rFonts w:ascii="Times New Roman" w:hAnsi="Times New Roman" w:cs="Times New Roman"/>
          <w:b/>
          <w:bCs/>
          <w:sz w:val="42"/>
          <w:szCs w:val="42"/>
          <w:lang w:val="en-GB"/>
        </w:rPr>
        <w:t>:</w:t>
      </w:r>
    </w:p>
    <w:p w14:paraId="4FAECDC0" w14:textId="3BD96065" w:rsidR="008D0D8C" w:rsidRPr="00E76E69" w:rsidRDefault="008D0D8C" w:rsidP="00C56ACB">
      <w:pPr>
        <w:spacing w:after="0"/>
        <w:ind w:left="-709" w:right="-567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>Faculty of Agriculture and Life Sciences</w:t>
      </w:r>
      <w:r w:rsidR="006D4AEF"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(FALS)</w:t>
      </w:r>
      <w:r w:rsidRPr="00E76E69">
        <w:rPr>
          <w:rFonts w:ascii="Times New Roman" w:hAnsi="Times New Roman" w:cs="Times New Roman"/>
          <w:b/>
          <w:bCs/>
          <w:sz w:val="32"/>
          <w:szCs w:val="32"/>
          <w:lang w:val="en-GB"/>
        </w:rPr>
        <w:t>, University of Maribor</w:t>
      </w:r>
    </w:p>
    <w:p w14:paraId="51A7CBDB" w14:textId="12EDFCD4" w:rsidR="008B02CA" w:rsidRPr="00E76E69" w:rsidRDefault="00284226" w:rsidP="00E95E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>Address</w:t>
      </w:r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E76E69">
        <w:rPr>
          <w:rFonts w:ascii="Times New Roman" w:hAnsi="Times New Roman" w:cs="Times New Roman"/>
          <w:sz w:val="28"/>
          <w:szCs w:val="28"/>
          <w:lang w:val="en-GB"/>
        </w:rPr>
        <w:t>Pivola</w:t>
      </w:r>
      <w:proofErr w:type="spellEnd"/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 10, 2311 </w:t>
      </w:r>
      <w:proofErr w:type="spellStart"/>
      <w:r w:rsidRPr="00E76E69">
        <w:rPr>
          <w:rFonts w:ascii="Times New Roman" w:hAnsi="Times New Roman" w:cs="Times New Roman"/>
          <w:sz w:val="28"/>
          <w:szCs w:val="28"/>
          <w:lang w:val="en-GB"/>
        </w:rPr>
        <w:t>Hoče</w:t>
      </w:r>
      <w:proofErr w:type="spellEnd"/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521F01">
        <w:rPr>
          <w:rFonts w:ascii="Times New Roman" w:hAnsi="Times New Roman" w:cs="Times New Roman"/>
          <w:sz w:val="25"/>
          <w:szCs w:val="25"/>
          <w:lang w:val="en-GB"/>
        </w:rPr>
        <w:t>surroundings of</w:t>
      </w:r>
      <w:r w:rsidR="00AE4C83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 Maribor</w:t>
      </w:r>
      <w:r w:rsidR="0095450D" w:rsidRPr="00E76E69">
        <w:rPr>
          <w:rFonts w:ascii="Times New Roman" w:hAnsi="Times New Roman" w:cs="Times New Roman"/>
          <w:sz w:val="25"/>
          <w:szCs w:val="25"/>
          <w:lang w:val="en-GB"/>
        </w:rPr>
        <w:t>. F</w:t>
      </w:r>
      <w:r w:rsidR="001A63EC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ree </w:t>
      </w:r>
      <w:r w:rsidR="00847FC4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on-site </w:t>
      </w:r>
      <w:r w:rsidR="001A63EC" w:rsidRPr="00E76E69">
        <w:rPr>
          <w:rFonts w:ascii="Times New Roman" w:hAnsi="Times New Roman" w:cs="Times New Roman"/>
          <w:sz w:val="25"/>
          <w:szCs w:val="25"/>
          <w:lang w:val="en-GB"/>
        </w:rPr>
        <w:t xml:space="preserve">parking </w:t>
      </w:r>
      <w:r w:rsidR="00847FC4" w:rsidRPr="00E76E69">
        <w:rPr>
          <w:rFonts w:ascii="Times New Roman" w:hAnsi="Times New Roman" w:cs="Times New Roman"/>
          <w:sz w:val="25"/>
          <w:szCs w:val="25"/>
          <w:lang w:val="en-GB"/>
        </w:rPr>
        <w:t>availa</w:t>
      </w:r>
      <w:r w:rsidR="001A63EC" w:rsidRPr="00E76E69">
        <w:rPr>
          <w:rFonts w:ascii="Times New Roman" w:hAnsi="Times New Roman" w:cs="Times New Roman"/>
          <w:sz w:val="25"/>
          <w:szCs w:val="25"/>
          <w:lang w:val="en-GB"/>
        </w:rPr>
        <w:t>ble</w:t>
      </w:r>
      <w:r w:rsidR="00847FC4" w:rsidRPr="00E76E69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1CD1B7D" w14:textId="77777777" w:rsidR="00046EC8" w:rsidRPr="00E76E69" w:rsidRDefault="00046EC8" w:rsidP="00E95EA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val="en-GB"/>
        </w:rPr>
      </w:pPr>
    </w:p>
    <w:p w14:paraId="0B9F0392" w14:textId="396D2FF4" w:rsidR="00772DA4" w:rsidRPr="00E76E69" w:rsidRDefault="00772DA4" w:rsidP="00E95EAC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E76E69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24873D02" wp14:editId="523CEE60">
            <wp:simplePos x="0" y="0"/>
            <wp:positionH relativeFrom="column">
              <wp:posOffset>878205</wp:posOffset>
            </wp:positionH>
            <wp:positionV relativeFrom="paragraph">
              <wp:posOffset>20955</wp:posOffset>
            </wp:positionV>
            <wp:extent cx="399097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548" y="21343"/>
                <wp:lineTo x="21548" y="0"/>
                <wp:lineTo x="0" y="0"/>
              </wp:wrapPolygon>
            </wp:wrapTight>
            <wp:docPr id="164215551" name="Slika 1" descr="Sveža jabolka Fakultete za kmetijstvo in biosistemske vede že v prodaji -  UM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ža jabolka Fakultete za kmetijstvo in biosistemske vede že v prodaji -  UM.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46A16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6089C955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3DDB418A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5FE09260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05169259" w14:textId="77777777" w:rsidR="007979FA" w:rsidRPr="00E76E69" w:rsidRDefault="007979FA" w:rsidP="00543CE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197AE7C9" w14:textId="77777777" w:rsidR="009614B7" w:rsidRPr="00E76E69" w:rsidRDefault="009614B7" w:rsidP="00543C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FAC88E1" w14:textId="4B6F6C84" w:rsidR="00433F9C" w:rsidRPr="00E76E69" w:rsidRDefault="00433F9C" w:rsidP="00433F9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GB"/>
        </w:rPr>
      </w:pPr>
      <w:r w:rsidRPr="00521F01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 xml:space="preserve">For the conference programme, please </w:t>
      </w:r>
      <w:hyperlink r:id="rId11" w:history="1">
        <w:r w:rsidR="009B67B0" w:rsidRPr="009B67B0">
          <w:rPr>
            <w:rStyle w:val="Hiperpovezava"/>
            <w:rFonts w:ascii="Times New Roman" w:hAnsi="Times New Roman" w:cs="Times New Roman"/>
            <w:b/>
            <w:bCs/>
            <w:sz w:val="36"/>
            <w:szCs w:val="36"/>
            <w:highlight w:val="yellow"/>
            <w:lang w:val="en-GB"/>
          </w:rPr>
          <w:t>c</w:t>
        </w:r>
        <w:r w:rsidRPr="009B67B0">
          <w:rPr>
            <w:rStyle w:val="Hiperpovezava"/>
            <w:rFonts w:ascii="Times New Roman" w:hAnsi="Times New Roman" w:cs="Times New Roman"/>
            <w:b/>
            <w:bCs/>
            <w:sz w:val="36"/>
            <w:szCs w:val="36"/>
            <w:highlight w:val="yellow"/>
            <w:lang w:val="en-GB"/>
          </w:rPr>
          <w:t>lick HERE</w:t>
        </w:r>
      </w:hyperlink>
      <w:r w:rsidRPr="00521F01">
        <w:rPr>
          <w:rFonts w:ascii="Times New Roman" w:hAnsi="Times New Roman" w:cs="Times New Roman"/>
          <w:b/>
          <w:bCs/>
          <w:sz w:val="36"/>
          <w:szCs w:val="36"/>
          <w:highlight w:val="yellow"/>
          <w:u w:val="single"/>
          <w:lang w:val="en-GB"/>
        </w:rPr>
        <w:t>:</w:t>
      </w:r>
    </w:p>
    <w:p w14:paraId="487B2921" w14:textId="77777777" w:rsidR="006D3A58" w:rsidRPr="00E76E69" w:rsidRDefault="006D3A58" w:rsidP="00543C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AA488ED" w14:textId="65CC5701" w:rsidR="00521F01" w:rsidRDefault="00F378E1" w:rsidP="00521F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E76E69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Thanks to the support of the </w:t>
      </w:r>
      <w:r w:rsidRPr="00B252A2">
        <w:rPr>
          <w:rFonts w:ascii="Times New Roman" w:hAnsi="Times New Roman" w:cs="Times New Roman"/>
          <w:b/>
          <w:bCs/>
          <w:sz w:val="28"/>
          <w:szCs w:val="28"/>
          <w:lang w:val="en-GB"/>
        </w:rPr>
        <w:t>Government of Slovenia</w:t>
      </w:r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 and</w:t>
      </w:r>
    </w:p>
    <w:p w14:paraId="136E855C" w14:textId="6B32A218" w:rsidR="008854BE" w:rsidRPr="00E76E69" w:rsidRDefault="00F378E1" w:rsidP="00521F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193360">
        <w:rPr>
          <w:rFonts w:ascii="Times New Roman" w:hAnsi="Times New Roman" w:cs="Times New Roman"/>
          <w:b/>
          <w:bCs/>
          <w:sz w:val="28"/>
          <w:szCs w:val="28"/>
          <w:lang w:val="en-GB"/>
        </w:rPr>
        <w:t>UNIDO</w:t>
      </w:r>
      <w:r w:rsidRPr="00E76E69">
        <w:rPr>
          <w:rFonts w:ascii="Times New Roman" w:hAnsi="Times New Roman" w:cs="Times New Roman"/>
          <w:sz w:val="28"/>
          <w:szCs w:val="28"/>
          <w:lang w:val="en-GB"/>
        </w:rPr>
        <w:t xml:space="preserve"> (United Nations Industrial Development Organization),</w:t>
      </w:r>
    </w:p>
    <w:p w14:paraId="037ABB73" w14:textId="792F8F83" w:rsidR="007C3AFF" w:rsidRPr="00E76E69" w:rsidRDefault="007979FA" w:rsidP="00837CFE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  <w:lang w:val="en-GB"/>
        </w:rPr>
      </w:pPr>
      <w:r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>Th</w:t>
      </w:r>
      <w:r w:rsidR="00CB501B"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>is</w:t>
      </w:r>
      <w:r w:rsidR="00D447B3"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 xml:space="preserve"> conference ha</w:t>
      </w:r>
      <w:r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 xml:space="preserve">s no </w:t>
      </w:r>
      <w:r w:rsidR="007C3AFF"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>registration</w:t>
      </w:r>
      <w:r w:rsidRPr="00E76E69">
        <w:rPr>
          <w:rFonts w:ascii="Times New Roman" w:hAnsi="Times New Roman" w:cs="Times New Roman"/>
          <w:b/>
          <w:bCs/>
          <w:sz w:val="48"/>
          <w:szCs w:val="48"/>
          <w:highlight w:val="yellow"/>
          <w:lang w:val="en-GB"/>
        </w:rPr>
        <w:t xml:space="preserve"> fee</w:t>
      </w:r>
      <w:r w:rsidR="008D0204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>,</w:t>
      </w:r>
      <w:r w:rsidR="00837CFE" w:rsidRPr="00E76E69">
        <w:rPr>
          <w:rFonts w:ascii="Times New Roman" w:hAnsi="Times New Roman" w:cs="Times New Roman"/>
          <w:b/>
          <w:bCs/>
          <w:sz w:val="48"/>
          <w:szCs w:val="48"/>
          <w:lang w:val="en-GB"/>
        </w:rPr>
        <w:t xml:space="preserve"> </w:t>
      </w:r>
    </w:p>
    <w:p w14:paraId="6B450708" w14:textId="2CCE9256" w:rsidR="00B03205" w:rsidRPr="00E76E69" w:rsidRDefault="003C37D0" w:rsidP="00F470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Registration, however</w:t>
      </w:r>
      <w:r w:rsidR="00453656"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,</w:t>
      </w:r>
      <w:r w:rsidR="008D0204"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is </w:t>
      </w:r>
      <w:r w:rsidR="00453656"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mandato</w:t>
      </w:r>
      <w:r w:rsidR="008D0204" w:rsidRPr="00E76E69">
        <w:rPr>
          <w:rFonts w:ascii="Times New Roman" w:hAnsi="Times New Roman" w:cs="Times New Roman"/>
          <w:b/>
          <w:bCs/>
          <w:sz w:val="36"/>
          <w:szCs w:val="36"/>
          <w:lang w:val="en-GB"/>
        </w:rPr>
        <w:t>ry.</w:t>
      </w:r>
    </w:p>
    <w:p w14:paraId="73234E38" w14:textId="77777777" w:rsidR="005025B8" w:rsidRPr="00E76E69" w:rsidRDefault="005025B8" w:rsidP="00F470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B5C4F53" w14:textId="5CB9EDB4" w:rsidR="00CD45E0" w:rsidRPr="00CD45E0" w:rsidRDefault="00CD45E0" w:rsidP="005A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D45E0">
        <w:rPr>
          <w:rFonts w:ascii="Times New Roman" w:hAnsi="Times New Roman" w:cs="Times New Roman"/>
          <w:sz w:val="28"/>
          <w:szCs w:val="28"/>
          <w:lang w:val="en-GB"/>
        </w:rPr>
        <w:t xml:space="preserve">The venue is a </w:t>
      </w:r>
      <w:r w:rsidRPr="00CD45E0">
        <w:rPr>
          <w:rFonts w:ascii="Times New Roman" w:hAnsi="Times New Roman" w:cs="Times New Roman"/>
          <w:b/>
          <w:bCs/>
          <w:sz w:val="28"/>
          <w:szCs w:val="28"/>
          <w:lang w:val="en-GB"/>
        </w:rPr>
        <w:t>beautiful medieval castle</w:t>
      </w:r>
      <w:r w:rsidRPr="00CD45E0">
        <w:rPr>
          <w:rFonts w:ascii="Times New Roman" w:hAnsi="Times New Roman" w:cs="Times New Roman"/>
          <w:sz w:val="28"/>
          <w:szCs w:val="28"/>
          <w:lang w:val="en-GB"/>
        </w:rPr>
        <w:t xml:space="preserve"> located outside the city of Maribor, with limited public transport connections. A shuttle service will be organised (against payment).</w:t>
      </w:r>
    </w:p>
    <w:p w14:paraId="4BD6F621" w14:textId="77777777" w:rsidR="00CD45E0" w:rsidRPr="00E76E69" w:rsidRDefault="00CD45E0" w:rsidP="005A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BEDC680" w14:textId="1D00D9CC" w:rsidR="00C829FD" w:rsidRPr="00C829FD" w:rsidRDefault="00C829FD" w:rsidP="005A1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829FD">
        <w:rPr>
          <w:rFonts w:ascii="Times New Roman" w:hAnsi="Times New Roman" w:cs="Times New Roman"/>
          <w:sz w:val="28"/>
          <w:szCs w:val="28"/>
          <w:lang w:val="en-GB"/>
        </w:rPr>
        <w:t xml:space="preserve">We have arranged comprehensive catering, </w:t>
      </w:r>
      <w:r w:rsidR="00222406">
        <w:rPr>
          <w:rFonts w:ascii="Times New Roman" w:hAnsi="Times New Roman" w:cs="Times New Roman"/>
          <w:sz w:val="28"/>
          <w:szCs w:val="28"/>
          <w:lang w:val="en-GB"/>
        </w:rPr>
        <w:t>encompassin</w:t>
      </w:r>
      <w:r w:rsidRPr="00C829FD">
        <w:rPr>
          <w:rFonts w:ascii="Times New Roman" w:hAnsi="Times New Roman" w:cs="Times New Roman"/>
          <w:sz w:val="28"/>
          <w:szCs w:val="28"/>
          <w:lang w:val="en-GB"/>
        </w:rPr>
        <w:t xml:space="preserve">g coffee breaks, lunches, and the conference dinner with </w:t>
      </w:r>
      <w:r w:rsidR="009B643E">
        <w:rPr>
          <w:rFonts w:ascii="Times New Roman" w:hAnsi="Times New Roman" w:cs="Times New Roman"/>
          <w:sz w:val="28"/>
          <w:szCs w:val="28"/>
          <w:lang w:val="en-GB"/>
        </w:rPr>
        <w:t>wine tasting from the wine fountain and possibility of a Z</w:t>
      </w:r>
      <w:r w:rsidR="00FD0972">
        <w:rPr>
          <w:rFonts w:ascii="Times New Roman" w:hAnsi="Times New Roman" w:cs="Times New Roman"/>
          <w:sz w:val="28"/>
          <w:szCs w:val="28"/>
          <w:lang w:val="en-GB"/>
        </w:rPr>
        <w:t>IP-LINE ride – all these</w:t>
      </w:r>
      <w:r w:rsidRPr="00C829FD">
        <w:rPr>
          <w:rFonts w:ascii="Times New Roman" w:hAnsi="Times New Roman" w:cs="Times New Roman"/>
          <w:sz w:val="28"/>
          <w:szCs w:val="28"/>
          <w:lang w:val="en-GB"/>
        </w:rPr>
        <w:t xml:space="preserve"> are paid services. All package</w:t>
      </w:r>
      <w:r w:rsidR="00FD0972">
        <w:rPr>
          <w:rFonts w:ascii="Times New Roman" w:hAnsi="Times New Roman" w:cs="Times New Roman"/>
          <w:sz w:val="28"/>
          <w:szCs w:val="28"/>
          <w:lang w:val="en-GB"/>
        </w:rPr>
        <w:t xml:space="preserve"> options below</w:t>
      </w:r>
      <w:r w:rsidRPr="00C829FD">
        <w:rPr>
          <w:rFonts w:ascii="Times New Roman" w:hAnsi="Times New Roman" w:cs="Times New Roman"/>
          <w:sz w:val="28"/>
          <w:szCs w:val="28"/>
          <w:lang w:val="en-GB"/>
        </w:rPr>
        <w:t xml:space="preserve"> include transfers between the city centre and the venue.</w:t>
      </w:r>
    </w:p>
    <w:p w14:paraId="6FB3B1C0" w14:textId="77777777" w:rsidR="00B03205" w:rsidRPr="00E76E69" w:rsidRDefault="00B03205" w:rsidP="00F470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</w:pPr>
    </w:p>
    <w:p w14:paraId="5F855919" w14:textId="46AE6291" w:rsidR="00F47023" w:rsidRPr="00E76E69" w:rsidRDefault="00C829FD" w:rsidP="00F470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M</w:t>
      </w:r>
      <w:r w:rsidR="00F47023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eals </w:t>
      </w:r>
      <w:r w:rsidR="004254ED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&amp; 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T</w:t>
      </w:r>
      <w:r w:rsidR="004254ED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ransfer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s (</w:t>
      </w:r>
      <w:r w:rsidR="00F47023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paid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 xml:space="preserve"> options)</w:t>
      </w:r>
      <w:r w:rsidR="0031656D" w:rsidRPr="00E76E69">
        <w:rPr>
          <w:rFonts w:ascii="Times New Roman" w:hAnsi="Times New Roman" w:cs="Times New Roman"/>
          <w:b/>
          <w:bCs/>
          <w:sz w:val="36"/>
          <w:szCs w:val="36"/>
          <w:highlight w:val="yellow"/>
          <w:lang w:val="en-GB"/>
        </w:rPr>
        <w:t>:</w:t>
      </w:r>
    </w:p>
    <w:p w14:paraId="5DD0905A" w14:textId="77777777" w:rsidR="00786697" w:rsidRDefault="00B859FA" w:rsidP="001C74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Full-service </w:t>
      </w:r>
      <w:r w:rsidR="006D3F2C"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t>Package</w:t>
      </w: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f</w:t>
      </w:r>
      <w:r w:rsidR="00106E76">
        <w:rPr>
          <w:rFonts w:ascii="Times New Roman" w:hAnsi="Times New Roman" w:cs="Times New Roman"/>
          <w:b/>
          <w:bCs/>
          <w:sz w:val="28"/>
          <w:szCs w:val="28"/>
          <w:lang w:val="en-GB"/>
        </w:rPr>
        <w:t>o</w:t>
      </w:r>
      <w:r w:rsidRPr="00E76E69">
        <w:rPr>
          <w:rFonts w:ascii="Times New Roman" w:hAnsi="Times New Roman" w:cs="Times New Roman"/>
          <w:b/>
          <w:bCs/>
          <w:sz w:val="28"/>
          <w:szCs w:val="28"/>
          <w:lang w:val="en-GB"/>
        </w:rPr>
        <w:t>r 180 €</w:t>
      </w:r>
      <w:r w:rsidR="006D3F2C"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includes:</w:t>
      </w:r>
      <w:r w:rsidR="006D3F2C"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br/>
        <w:t xml:space="preserve">5× coffee breaks, 2× lunches, 1× conference dinner with wine tasting and </w:t>
      </w:r>
    </w:p>
    <w:p w14:paraId="06F6A542" w14:textId="6F8509A9" w:rsidR="006D3F2C" w:rsidRDefault="006D3F2C" w:rsidP="001C74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D3F2C">
        <w:rPr>
          <w:rFonts w:ascii="Times New Roman" w:hAnsi="Times New Roman" w:cs="Times New Roman"/>
          <w:b/>
          <w:bCs/>
          <w:sz w:val="28"/>
          <w:szCs w:val="28"/>
          <w:lang w:val="en-GB"/>
        </w:rPr>
        <w:t>zip-line, entrance to the Botanical Garden, and all transfers.</w:t>
      </w:r>
    </w:p>
    <w:p w14:paraId="742DB1E6" w14:textId="77777777" w:rsidR="00786697" w:rsidRPr="006D3F2C" w:rsidRDefault="00786697" w:rsidP="001C7492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val="en-GB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4466"/>
        <w:gridCol w:w="725"/>
      </w:tblGrid>
      <w:tr w:rsidR="00BF53A1" w:rsidRPr="00BF53A1" w14:paraId="02BC88CD" w14:textId="77777777" w:rsidTr="00FD1AE3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950CF04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Package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22B6A1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Description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AC500CD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Price</w:t>
            </w:r>
          </w:p>
        </w:tc>
      </w:tr>
      <w:tr w:rsidR="00BF53A1" w:rsidRPr="00BF53A1" w14:paraId="66CD9271" w14:textId="77777777" w:rsidTr="00FD1AE3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5D8C929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8A9F593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Days 1 + 2</w:t>
            </w:r>
          </w:p>
        </w:tc>
        <w:tc>
          <w:tcPr>
            <w:tcW w:w="0" w:type="auto"/>
            <w:vAlign w:val="center"/>
            <w:hideMark/>
          </w:tcPr>
          <w:p w14:paraId="6B3EE469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180 €</w:t>
            </w:r>
          </w:p>
        </w:tc>
      </w:tr>
      <w:tr w:rsidR="00BF53A1" w:rsidRPr="00BF53A1" w14:paraId="0FC494A3" w14:textId="77777777" w:rsidTr="00FD1AE3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777F474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FEA0C90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Only Day 1, with conference dinner</w:t>
            </w:r>
          </w:p>
        </w:tc>
        <w:tc>
          <w:tcPr>
            <w:tcW w:w="0" w:type="auto"/>
            <w:vAlign w:val="center"/>
            <w:hideMark/>
          </w:tcPr>
          <w:p w14:paraId="60F0C50E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140 €</w:t>
            </w:r>
          </w:p>
        </w:tc>
      </w:tr>
      <w:tr w:rsidR="00BF53A1" w:rsidRPr="00BF53A1" w14:paraId="0313F97A" w14:textId="77777777" w:rsidTr="00FD1AE3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386EFEF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AAF5892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Only Day 1, without conference dinner</w:t>
            </w:r>
          </w:p>
        </w:tc>
        <w:tc>
          <w:tcPr>
            <w:tcW w:w="0" w:type="auto"/>
            <w:vAlign w:val="center"/>
            <w:hideMark/>
          </w:tcPr>
          <w:p w14:paraId="63E5D472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90 €</w:t>
            </w:r>
          </w:p>
        </w:tc>
      </w:tr>
      <w:tr w:rsidR="00BF53A1" w:rsidRPr="00BF53A1" w14:paraId="74B559D6" w14:textId="77777777" w:rsidTr="00FD1AE3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0566B8D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E68DCD5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Only Day 2</w:t>
            </w:r>
          </w:p>
        </w:tc>
        <w:tc>
          <w:tcPr>
            <w:tcW w:w="0" w:type="auto"/>
            <w:vAlign w:val="center"/>
            <w:hideMark/>
          </w:tcPr>
          <w:p w14:paraId="17ECDBB4" w14:textId="77777777" w:rsidR="00BF53A1" w:rsidRPr="00BF53A1" w:rsidRDefault="00BF53A1" w:rsidP="001933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F53A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50 €</w:t>
            </w:r>
          </w:p>
        </w:tc>
      </w:tr>
    </w:tbl>
    <w:p w14:paraId="0675C68C" w14:textId="18C0F92A" w:rsidR="006D3F2C" w:rsidRPr="00E76E69" w:rsidRDefault="00193360" w:rsidP="00BF53A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br w:type="textWrapping" w:clear="all"/>
      </w:r>
    </w:p>
    <w:p w14:paraId="3CDB33B4" w14:textId="77777777" w:rsidR="00A66A1B" w:rsidRPr="00A66A1B" w:rsidRDefault="00A66A1B" w:rsidP="001D01AA">
      <w:pPr>
        <w:spacing w:after="0"/>
        <w:jc w:val="center"/>
        <w:rPr>
          <w:rFonts w:ascii="Times New Roman" w:hAnsi="Times New Roman" w:cs="Times New Roman"/>
          <w:b/>
          <w:bCs/>
          <w:highlight w:val="green"/>
          <w:lang w:val="en-GB"/>
        </w:rPr>
      </w:pPr>
    </w:p>
    <w:p w14:paraId="55F3B653" w14:textId="138DAAB9" w:rsidR="00155964" w:rsidRPr="00E76E69" w:rsidRDefault="00E81503" w:rsidP="001D01AA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lang w:val="en-GB"/>
        </w:rPr>
      </w:pPr>
      <w:r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>Two</w:t>
      </w:r>
      <w:r w:rsidR="004E40AB"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 xml:space="preserve"> conferences, 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 xml:space="preserve">One trip? </w:t>
      </w:r>
      <w:r w:rsidR="008056CB"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>(Two</w:t>
      </w:r>
      <w:r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 xml:space="preserve"> birds, one stone</w:t>
      </w:r>
      <w:r w:rsidR="008056CB" w:rsidRPr="00E76E69">
        <w:rPr>
          <w:rFonts w:ascii="Times New Roman" w:hAnsi="Times New Roman" w:cs="Times New Roman"/>
          <w:b/>
          <w:bCs/>
          <w:sz w:val="36"/>
          <w:szCs w:val="36"/>
          <w:highlight w:val="green"/>
          <w:lang w:val="en-GB"/>
        </w:rPr>
        <w:t>!)</w:t>
      </w:r>
    </w:p>
    <w:p w14:paraId="3D30C8A1" w14:textId="77777777" w:rsidR="00A66A1B" w:rsidRPr="00A66A1B" w:rsidRDefault="00A66A1B" w:rsidP="00CF1A20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75D9A460" w14:textId="6A46E7A0" w:rsidR="00CF1A20" w:rsidRPr="00CF1A20" w:rsidRDefault="00CF1A20" w:rsidP="00CF1A20">
      <w:pPr>
        <w:spacing w:after="0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CF1A20">
        <w:rPr>
          <w:rFonts w:ascii="Times New Roman" w:hAnsi="Times New Roman" w:cs="Times New Roman"/>
          <w:sz w:val="25"/>
          <w:szCs w:val="25"/>
          <w:lang w:val="en-GB"/>
        </w:rPr>
        <w:t xml:space="preserve">The dates for the Maribor conference are coordinated with the </w:t>
      </w:r>
      <w:r w:rsidRPr="00CF1A20">
        <w:rPr>
          <w:rFonts w:ascii="Times New Roman" w:hAnsi="Times New Roman" w:cs="Times New Roman"/>
          <w:b/>
          <w:bCs/>
          <w:sz w:val="25"/>
          <w:szCs w:val="25"/>
          <w:lang w:val="en-GB"/>
        </w:rPr>
        <w:t>EurBee Conference</w:t>
      </w:r>
      <w:r w:rsidRPr="00CF1A20">
        <w:rPr>
          <w:rFonts w:ascii="Times New Roman" w:hAnsi="Times New Roman" w:cs="Times New Roman"/>
          <w:sz w:val="25"/>
          <w:szCs w:val="25"/>
          <w:lang w:val="en-GB"/>
        </w:rPr>
        <w:t xml:space="preserve">, taking place in Bologna, Italy, </w:t>
      </w:r>
      <w:r w:rsidRPr="00CF1A20">
        <w:rPr>
          <w:rFonts w:ascii="Times New Roman" w:hAnsi="Times New Roman" w:cs="Times New Roman"/>
          <w:b/>
          <w:bCs/>
          <w:sz w:val="25"/>
          <w:szCs w:val="25"/>
          <w:lang w:val="en-GB"/>
        </w:rPr>
        <w:t>7–11 September 2026</w:t>
      </w:r>
      <w:r w:rsidRPr="00CF1A20">
        <w:rPr>
          <w:rFonts w:ascii="Times New Roman" w:hAnsi="Times New Roman" w:cs="Times New Roman"/>
          <w:sz w:val="25"/>
          <w:szCs w:val="25"/>
          <w:lang w:val="en-GB"/>
        </w:rPr>
        <w:t>. This allows participants—especially those travelling from other continents—to attend both conferences within a single European visit.</w:t>
      </w:r>
    </w:p>
    <w:p w14:paraId="17262687" w14:textId="3A813E8A" w:rsidR="00CF1A20" w:rsidRPr="00CF1A20" w:rsidRDefault="00CF1A20" w:rsidP="00CF1A20">
      <w:pPr>
        <w:spacing w:after="0"/>
        <w:jc w:val="both"/>
        <w:rPr>
          <w:rFonts w:ascii="Times New Roman" w:hAnsi="Times New Roman" w:cs="Times New Roman"/>
          <w:sz w:val="25"/>
          <w:szCs w:val="25"/>
          <w:lang w:val="en-GB"/>
        </w:rPr>
      </w:pPr>
      <w:r w:rsidRPr="00CF1A20">
        <w:rPr>
          <w:rFonts w:ascii="Times New Roman" w:hAnsi="Times New Roman" w:cs="Times New Roman"/>
          <w:sz w:val="25"/>
          <w:szCs w:val="25"/>
          <w:lang w:val="en-GB"/>
        </w:rPr>
        <w:t xml:space="preserve">Travel time from Bologna to Maribor is approx. </w:t>
      </w:r>
      <w:r w:rsidRPr="00CF1A20">
        <w:rPr>
          <w:rFonts w:ascii="Times New Roman" w:hAnsi="Times New Roman" w:cs="Times New Roman"/>
          <w:b/>
          <w:bCs/>
          <w:sz w:val="25"/>
          <w:szCs w:val="25"/>
          <w:lang w:val="en-GB"/>
        </w:rPr>
        <w:t>5 hours 15 minutes by car</w:t>
      </w:r>
      <w:r w:rsidRPr="00CF1A20">
        <w:rPr>
          <w:rFonts w:ascii="Times New Roman" w:hAnsi="Times New Roman" w:cs="Times New Roman"/>
          <w:sz w:val="25"/>
          <w:szCs w:val="25"/>
          <w:lang w:val="en-GB"/>
        </w:rPr>
        <w:t>. Along the way, you can visit top tourist destinations such as Venice, Trieste, the Postojna Cave with Predjama Castle, Ljubljana, and more.</w:t>
      </w:r>
      <w:r w:rsidR="00106E76">
        <w:rPr>
          <w:rFonts w:ascii="Times New Roman" w:hAnsi="Times New Roman" w:cs="Times New Roman"/>
          <w:sz w:val="25"/>
          <w:szCs w:val="25"/>
          <w:lang w:val="en-GB"/>
        </w:rPr>
        <w:t xml:space="preserve"> </w:t>
      </w:r>
      <w:r w:rsidRPr="00CF1A20">
        <w:rPr>
          <w:rFonts w:ascii="Times New Roman" w:hAnsi="Times New Roman" w:cs="Times New Roman"/>
          <w:sz w:val="25"/>
          <w:szCs w:val="25"/>
          <w:lang w:val="en-GB"/>
        </w:rPr>
        <w:t>More information on the 11th EurBee 2026 Conference is available here:</w:t>
      </w:r>
      <w:r w:rsidR="00106E76">
        <w:rPr>
          <w:rFonts w:ascii="Times New Roman" w:hAnsi="Times New Roman" w:cs="Times New Roman"/>
          <w:sz w:val="25"/>
          <w:szCs w:val="25"/>
          <w:lang w:val="en-GB"/>
        </w:rPr>
        <w:t xml:space="preserve"> </w:t>
      </w:r>
      <w:hyperlink r:id="rId12" w:history="1">
        <w:r w:rsidR="00106E76" w:rsidRPr="00CF1A20">
          <w:rPr>
            <w:rStyle w:val="Hiperpovezava"/>
            <w:rFonts w:ascii="Times New Roman" w:hAnsi="Times New Roman" w:cs="Times New Roman"/>
            <w:b/>
            <w:bCs/>
            <w:sz w:val="25"/>
            <w:szCs w:val="25"/>
            <w:lang w:val="en-GB"/>
          </w:rPr>
          <w:t>https://www.eurbee2026.com</w:t>
        </w:r>
      </w:hyperlink>
      <w:r w:rsidR="00106E76">
        <w:rPr>
          <w:rFonts w:ascii="Times New Roman" w:hAnsi="Times New Roman" w:cs="Times New Roman"/>
          <w:b/>
          <w:bCs/>
          <w:sz w:val="25"/>
          <w:szCs w:val="25"/>
          <w:lang w:val="en-GB"/>
        </w:rPr>
        <w:t xml:space="preserve">. </w:t>
      </w:r>
    </w:p>
    <w:sectPr w:rsidR="00CF1A20" w:rsidRPr="00CF1A20" w:rsidSect="007A242A">
      <w:headerReference w:type="default" r:id="rId13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51BE" w14:textId="77777777" w:rsidR="004E7A46" w:rsidRDefault="004E7A46" w:rsidP="00274F4F">
      <w:pPr>
        <w:spacing w:after="0" w:line="240" w:lineRule="auto"/>
      </w:pPr>
      <w:r>
        <w:separator/>
      </w:r>
    </w:p>
  </w:endnote>
  <w:endnote w:type="continuationSeparator" w:id="0">
    <w:p w14:paraId="077968B0" w14:textId="77777777" w:rsidR="004E7A46" w:rsidRDefault="004E7A46" w:rsidP="0027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AC4D" w14:textId="77777777" w:rsidR="004E7A46" w:rsidRDefault="004E7A46" w:rsidP="00274F4F">
      <w:pPr>
        <w:spacing w:after="0" w:line="240" w:lineRule="auto"/>
      </w:pPr>
      <w:r>
        <w:separator/>
      </w:r>
    </w:p>
  </w:footnote>
  <w:footnote w:type="continuationSeparator" w:id="0">
    <w:p w14:paraId="4F2D85ED" w14:textId="77777777" w:rsidR="004E7A46" w:rsidRDefault="004E7A46" w:rsidP="0027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2BB7" w14:textId="110DE774" w:rsidR="00274F4F" w:rsidRDefault="00677CD3" w:rsidP="00677CD3">
    <w:pPr>
      <w:pStyle w:val="Glava"/>
      <w:tabs>
        <w:tab w:val="clear" w:pos="4536"/>
        <w:tab w:val="clear" w:pos="9072"/>
        <w:tab w:val="left" w:pos="1302"/>
        <w:tab w:val="left" w:pos="656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C9F0DE" wp14:editId="5D750616">
          <wp:simplePos x="0" y="0"/>
          <wp:positionH relativeFrom="margin">
            <wp:align>right</wp:align>
          </wp:positionH>
          <wp:positionV relativeFrom="paragraph">
            <wp:posOffset>-102539</wp:posOffset>
          </wp:positionV>
          <wp:extent cx="2006448" cy="331696"/>
          <wp:effectExtent l="0" t="0" r="0" b="0"/>
          <wp:wrapNone/>
          <wp:docPr id="2020504624" name="Slika 2" descr="About the faculty / Pro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out the faculty / Prof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448" cy="331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972">
      <w:rPr>
        <w:noProof/>
      </w:rPr>
      <w:drawing>
        <wp:anchor distT="0" distB="0" distL="114300" distR="114300" simplePos="0" relativeHeight="251659264" behindDoc="1" locked="0" layoutInCell="1" allowOverlap="1" wp14:anchorId="0DFF02F6" wp14:editId="4EC5405F">
          <wp:simplePos x="0" y="0"/>
          <wp:positionH relativeFrom="margin">
            <wp:posOffset>245771</wp:posOffset>
          </wp:positionH>
          <wp:positionV relativeFrom="paragraph">
            <wp:posOffset>-281670</wp:posOffset>
          </wp:positionV>
          <wp:extent cx="1298575" cy="628650"/>
          <wp:effectExtent l="0" t="0" r="0" b="0"/>
          <wp:wrapNone/>
          <wp:docPr id="778134123" name="Slika 3" descr="Univerza v Mariboru, Fakulteta za kmetijstvo in biosistemske vede University  of Maribor, faculty of Agriculture and Life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za v Mariboru, Fakulteta za kmetijstvo in biosistemske vede University  of Maribor, faculty of Agriculture and Life Scienc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0972" w:rsidRPr="00E21F51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6F5B6248" wp14:editId="1E35C1EC">
          <wp:simplePos x="0" y="0"/>
          <wp:positionH relativeFrom="column">
            <wp:posOffset>1847267</wp:posOffset>
          </wp:positionH>
          <wp:positionV relativeFrom="paragraph">
            <wp:posOffset>-285793</wp:posOffset>
          </wp:positionV>
          <wp:extent cx="1573678" cy="653984"/>
          <wp:effectExtent l="0" t="0" r="7620" b="0"/>
          <wp:wrapNone/>
          <wp:docPr id="1268660584" name="Picture 2" descr="A blue logo with a circle and a circle with a circle arou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ogo with a circle and a circle with a circle around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678" cy="653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9B0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7F9"/>
    <w:multiLevelType w:val="hybridMultilevel"/>
    <w:tmpl w:val="825A2F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F64E6"/>
    <w:multiLevelType w:val="hybridMultilevel"/>
    <w:tmpl w:val="52CA9D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736E2"/>
    <w:multiLevelType w:val="hybridMultilevel"/>
    <w:tmpl w:val="2F423FF0"/>
    <w:lvl w:ilvl="0" w:tplc="6F3A799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0D28"/>
    <w:multiLevelType w:val="hybridMultilevel"/>
    <w:tmpl w:val="B4C09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4FE"/>
    <w:multiLevelType w:val="hybridMultilevel"/>
    <w:tmpl w:val="E00A6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7028"/>
    <w:multiLevelType w:val="hybridMultilevel"/>
    <w:tmpl w:val="07140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635884"/>
    <w:multiLevelType w:val="hybridMultilevel"/>
    <w:tmpl w:val="07C693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577C7"/>
    <w:multiLevelType w:val="hybridMultilevel"/>
    <w:tmpl w:val="D12289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745C4"/>
    <w:multiLevelType w:val="multilevel"/>
    <w:tmpl w:val="64E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F3919"/>
    <w:multiLevelType w:val="hybridMultilevel"/>
    <w:tmpl w:val="6AACA9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05214"/>
    <w:multiLevelType w:val="hybridMultilevel"/>
    <w:tmpl w:val="39B2DC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E2AB1"/>
    <w:multiLevelType w:val="hybridMultilevel"/>
    <w:tmpl w:val="DAFA625C"/>
    <w:lvl w:ilvl="0" w:tplc="E97E1F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146436">
    <w:abstractNumId w:val="11"/>
  </w:num>
  <w:num w:numId="2" w16cid:durableId="570508540">
    <w:abstractNumId w:val="10"/>
  </w:num>
  <w:num w:numId="3" w16cid:durableId="853499029">
    <w:abstractNumId w:val="1"/>
  </w:num>
  <w:num w:numId="4" w16cid:durableId="1731415262">
    <w:abstractNumId w:val="7"/>
  </w:num>
  <w:num w:numId="5" w16cid:durableId="605121541">
    <w:abstractNumId w:val="9"/>
  </w:num>
  <w:num w:numId="6" w16cid:durableId="1833639355">
    <w:abstractNumId w:val="0"/>
  </w:num>
  <w:num w:numId="7" w16cid:durableId="2114398975">
    <w:abstractNumId w:val="2"/>
  </w:num>
  <w:num w:numId="8" w16cid:durableId="2116052028">
    <w:abstractNumId w:val="6"/>
  </w:num>
  <w:num w:numId="9" w16cid:durableId="1487084536">
    <w:abstractNumId w:val="5"/>
  </w:num>
  <w:num w:numId="10" w16cid:durableId="1261109334">
    <w:abstractNumId w:val="4"/>
  </w:num>
  <w:num w:numId="11" w16cid:durableId="1751122854">
    <w:abstractNumId w:val="3"/>
  </w:num>
  <w:num w:numId="12" w16cid:durableId="1731882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89"/>
    <w:rsid w:val="00000304"/>
    <w:rsid w:val="00000F30"/>
    <w:rsid w:val="00004689"/>
    <w:rsid w:val="00006D12"/>
    <w:rsid w:val="000110CB"/>
    <w:rsid w:val="000147DE"/>
    <w:rsid w:val="00014C68"/>
    <w:rsid w:val="000156FE"/>
    <w:rsid w:val="00016B86"/>
    <w:rsid w:val="000170F0"/>
    <w:rsid w:val="00021729"/>
    <w:rsid w:val="00022411"/>
    <w:rsid w:val="00035048"/>
    <w:rsid w:val="00046493"/>
    <w:rsid w:val="00046EC8"/>
    <w:rsid w:val="0005215A"/>
    <w:rsid w:val="00062022"/>
    <w:rsid w:val="00063D4B"/>
    <w:rsid w:val="00065532"/>
    <w:rsid w:val="00065C4E"/>
    <w:rsid w:val="00066391"/>
    <w:rsid w:val="00071940"/>
    <w:rsid w:val="00074B47"/>
    <w:rsid w:val="000753F6"/>
    <w:rsid w:val="00092EEB"/>
    <w:rsid w:val="000946B2"/>
    <w:rsid w:val="00096C92"/>
    <w:rsid w:val="000A000F"/>
    <w:rsid w:val="000A22EA"/>
    <w:rsid w:val="000A37A2"/>
    <w:rsid w:val="000A6692"/>
    <w:rsid w:val="000A6D4B"/>
    <w:rsid w:val="000B04C8"/>
    <w:rsid w:val="000B0F76"/>
    <w:rsid w:val="000B2DE9"/>
    <w:rsid w:val="000B44AC"/>
    <w:rsid w:val="000B646E"/>
    <w:rsid w:val="000B677C"/>
    <w:rsid w:val="000C0818"/>
    <w:rsid w:val="000C0902"/>
    <w:rsid w:val="000C163E"/>
    <w:rsid w:val="000C5BFB"/>
    <w:rsid w:val="000C6049"/>
    <w:rsid w:val="000D137E"/>
    <w:rsid w:val="000D3824"/>
    <w:rsid w:val="000E29F4"/>
    <w:rsid w:val="000E4A17"/>
    <w:rsid w:val="000E6DDD"/>
    <w:rsid w:val="000F3AAC"/>
    <w:rsid w:val="000F7F72"/>
    <w:rsid w:val="00106B5D"/>
    <w:rsid w:val="00106E76"/>
    <w:rsid w:val="00107BAE"/>
    <w:rsid w:val="0011228D"/>
    <w:rsid w:val="0011753C"/>
    <w:rsid w:val="001233EC"/>
    <w:rsid w:val="00130A72"/>
    <w:rsid w:val="001331B6"/>
    <w:rsid w:val="001415D1"/>
    <w:rsid w:val="00142C3A"/>
    <w:rsid w:val="00147C95"/>
    <w:rsid w:val="00150C8F"/>
    <w:rsid w:val="00150D36"/>
    <w:rsid w:val="00150FDE"/>
    <w:rsid w:val="00151C9C"/>
    <w:rsid w:val="00153625"/>
    <w:rsid w:val="0015411B"/>
    <w:rsid w:val="00155964"/>
    <w:rsid w:val="001574E3"/>
    <w:rsid w:val="00162021"/>
    <w:rsid w:val="00166E26"/>
    <w:rsid w:val="00171CE0"/>
    <w:rsid w:val="00172F4E"/>
    <w:rsid w:val="001744E0"/>
    <w:rsid w:val="00175343"/>
    <w:rsid w:val="0017768C"/>
    <w:rsid w:val="00193360"/>
    <w:rsid w:val="001A0139"/>
    <w:rsid w:val="001A2277"/>
    <w:rsid w:val="001A63EC"/>
    <w:rsid w:val="001A7779"/>
    <w:rsid w:val="001B0655"/>
    <w:rsid w:val="001B46A1"/>
    <w:rsid w:val="001B66CB"/>
    <w:rsid w:val="001C093E"/>
    <w:rsid w:val="001C2DF1"/>
    <w:rsid w:val="001C7492"/>
    <w:rsid w:val="001C7B68"/>
    <w:rsid w:val="001D01AA"/>
    <w:rsid w:val="001D0589"/>
    <w:rsid w:val="001D10E9"/>
    <w:rsid w:val="001D3563"/>
    <w:rsid w:val="001E7BAE"/>
    <w:rsid w:val="001F37E3"/>
    <w:rsid w:val="001F425E"/>
    <w:rsid w:val="00202DCD"/>
    <w:rsid w:val="00211A57"/>
    <w:rsid w:val="00211B0C"/>
    <w:rsid w:val="002155F6"/>
    <w:rsid w:val="00217DB0"/>
    <w:rsid w:val="00220669"/>
    <w:rsid w:val="00222406"/>
    <w:rsid w:val="002226A7"/>
    <w:rsid w:val="00234358"/>
    <w:rsid w:val="00235C5D"/>
    <w:rsid w:val="002362D7"/>
    <w:rsid w:val="00236FD8"/>
    <w:rsid w:val="002379BB"/>
    <w:rsid w:val="00240EDC"/>
    <w:rsid w:val="00241E4A"/>
    <w:rsid w:val="00251DAD"/>
    <w:rsid w:val="00256824"/>
    <w:rsid w:val="002571B7"/>
    <w:rsid w:val="002604DA"/>
    <w:rsid w:val="00260829"/>
    <w:rsid w:val="00262103"/>
    <w:rsid w:val="0026473A"/>
    <w:rsid w:val="00271F51"/>
    <w:rsid w:val="00274F4F"/>
    <w:rsid w:val="00275810"/>
    <w:rsid w:val="00284226"/>
    <w:rsid w:val="002901E4"/>
    <w:rsid w:val="00290E72"/>
    <w:rsid w:val="00293E95"/>
    <w:rsid w:val="002A2AF4"/>
    <w:rsid w:val="002A3660"/>
    <w:rsid w:val="002A66A0"/>
    <w:rsid w:val="002B1ADD"/>
    <w:rsid w:val="002B6FA6"/>
    <w:rsid w:val="002C6931"/>
    <w:rsid w:val="002D0214"/>
    <w:rsid w:val="002D27B5"/>
    <w:rsid w:val="002D437F"/>
    <w:rsid w:val="002E0243"/>
    <w:rsid w:val="002E3351"/>
    <w:rsid w:val="002E6DED"/>
    <w:rsid w:val="002F1873"/>
    <w:rsid w:val="002F2C61"/>
    <w:rsid w:val="002F4215"/>
    <w:rsid w:val="002F52F4"/>
    <w:rsid w:val="002F6ECB"/>
    <w:rsid w:val="003067F9"/>
    <w:rsid w:val="003110B4"/>
    <w:rsid w:val="00312F99"/>
    <w:rsid w:val="003147B1"/>
    <w:rsid w:val="0031656D"/>
    <w:rsid w:val="00321A08"/>
    <w:rsid w:val="00322E77"/>
    <w:rsid w:val="00324390"/>
    <w:rsid w:val="00327FBD"/>
    <w:rsid w:val="0033589F"/>
    <w:rsid w:val="00336934"/>
    <w:rsid w:val="00342A5D"/>
    <w:rsid w:val="00344853"/>
    <w:rsid w:val="0034550E"/>
    <w:rsid w:val="00347DF3"/>
    <w:rsid w:val="0035314E"/>
    <w:rsid w:val="00354EF7"/>
    <w:rsid w:val="00356A9D"/>
    <w:rsid w:val="00357DD7"/>
    <w:rsid w:val="00361248"/>
    <w:rsid w:val="00362ACB"/>
    <w:rsid w:val="00363363"/>
    <w:rsid w:val="00367305"/>
    <w:rsid w:val="0037068F"/>
    <w:rsid w:val="00370EDD"/>
    <w:rsid w:val="003757F4"/>
    <w:rsid w:val="00380EDB"/>
    <w:rsid w:val="00386F59"/>
    <w:rsid w:val="003875A7"/>
    <w:rsid w:val="00387BC0"/>
    <w:rsid w:val="00387BE8"/>
    <w:rsid w:val="00396AF8"/>
    <w:rsid w:val="003A1169"/>
    <w:rsid w:val="003A1426"/>
    <w:rsid w:val="003A284A"/>
    <w:rsid w:val="003A4A37"/>
    <w:rsid w:val="003A51CA"/>
    <w:rsid w:val="003B49E4"/>
    <w:rsid w:val="003B5791"/>
    <w:rsid w:val="003B5B11"/>
    <w:rsid w:val="003B7AAF"/>
    <w:rsid w:val="003C0DD3"/>
    <w:rsid w:val="003C37D0"/>
    <w:rsid w:val="003C3F94"/>
    <w:rsid w:val="003C75C7"/>
    <w:rsid w:val="003D15B3"/>
    <w:rsid w:val="003D62A4"/>
    <w:rsid w:val="003D6E7B"/>
    <w:rsid w:val="003E04EC"/>
    <w:rsid w:val="003E142C"/>
    <w:rsid w:val="003E2C4B"/>
    <w:rsid w:val="003F0A2A"/>
    <w:rsid w:val="003F18E7"/>
    <w:rsid w:val="003F44CB"/>
    <w:rsid w:val="003F6C98"/>
    <w:rsid w:val="003F7B9E"/>
    <w:rsid w:val="00400597"/>
    <w:rsid w:val="00402F5D"/>
    <w:rsid w:val="00412AF2"/>
    <w:rsid w:val="00414601"/>
    <w:rsid w:val="004254ED"/>
    <w:rsid w:val="00426777"/>
    <w:rsid w:val="004278E9"/>
    <w:rsid w:val="004302D1"/>
    <w:rsid w:val="00433F9C"/>
    <w:rsid w:val="0043543F"/>
    <w:rsid w:val="00441AAD"/>
    <w:rsid w:val="00441C23"/>
    <w:rsid w:val="0044390D"/>
    <w:rsid w:val="00443F49"/>
    <w:rsid w:val="004461C9"/>
    <w:rsid w:val="00447F07"/>
    <w:rsid w:val="004523ED"/>
    <w:rsid w:val="00452A48"/>
    <w:rsid w:val="00452D85"/>
    <w:rsid w:val="00453246"/>
    <w:rsid w:val="00453656"/>
    <w:rsid w:val="00454C07"/>
    <w:rsid w:val="00455262"/>
    <w:rsid w:val="0046144C"/>
    <w:rsid w:val="0046246E"/>
    <w:rsid w:val="00465882"/>
    <w:rsid w:val="00472FEF"/>
    <w:rsid w:val="00473963"/>
    <w:rsid w:val="004743BE"/>
    <w:rsid w:val="00474D67"/>
    <w:rsid w:val="00477EC7"/>
    <w:rsid w:val="004906AF"/>
    <w:rsid w:val="00493502"/>
    <w:rsid w:val="004978EF"/>
    <w:rsid w:val="004A4F4A"/>
    <w:rsid w:val="004A72F0"/>
    <w:rsid w:val="004C0BA8"/>
    <w:rsid w:val="004C2145"/>
    <w:rsid w:val="004C7576"/>
    <w:rsid w:val="004D3D34"/>
    <w:rsid w:val="004D54D9"/>
    <w:rsid w:val="004E040E"/>
    <w:rsid w:val="004E40AB"/>
    <w:rsid w:val="004E6404"/>
    <w:rsid w:val="004E7A46"/>
    <w:rsid w:val="004F27A8"/>
    <w:rsid w:val="004F2913"/>
    <w:rsid w:val="005025B8"/>
    <w:rsid w:val="00502BCE"/>
    <w:rsid w:val="005038FD"/>
    <w:rsid w:val="00510E63"/>
    <w:rsid w:val="00517F9D"/>
    <w:rsid w:val="005212BC"/>
    <w:rsid w:val="00521F01"/>
    <w:rsid w:val="00527B63"/>
    <w:rsid w:val="00531F30"/>
    <w:rsid w:val="00533C8C"/>
    <w:rsid w:val="00540369"/>
    <w:rsid w:val="0054119F"/>
    <w:rsid w:val="00543CEC"/>
    <w:rsid w:val="00544D70"/>
    <w:rsid w:val="0055081F"/>
    <w:rsid w:val="0055127A"/>
    <w:rsid w:val="0055447F"/>
    <w:rsid w:val="00557ACF"/>
    <w:rsid w:val="00563418"/>
    <w:rsid w:val="0056614E"/>
    <w:rsid w:val="00566812"/>
    <w:rsid w:val="005713B6"/>
    <w:rsid w:val="00574D7F"/>
    <w:rsid w:val="005763A0"/>
    <w:rsid w:val="0058222E"/>
    <w:rsid w:val="00583285"/>
    <w:rsid w:val="005853F7"/>
    <w:rsid w:val="00585BA0"/>
    <w:rsid w:val="00592478"/>
    <w:rsid w:val="00596870"/>
    <w:rsid w:val="005A1358"/>
    <w:rsid w:val="005A1AA3"/>
    <w:rsid w:val="005A1B72"/>
    <w:rsid w:val="005A5094"/>
    <w:rsid w:val="005B0C01"/>
    <w:rsid w:val="005B1DF8"/>
    <w:rsid w:val="005C00C5"/>
    <w:rsid w:val="005D7923"/>
    <w:rsid w:val="005E201D"/>
    <w:rsid w:val="005E3E9E"/>
    <w:rsid w:val="005E7C89"/>
    <w:rsid w:val="005F4CF2"/>
    <w:rsid w:val="005F7878"/>
    <w:rsid w:val="0060152B"/>
    <w:rsid w:val="006016F5"/>
    <w:rsid w:val="00602BF6"/>
    <w:rsid w:val="00607409"/>
    <w:rsid w:val="00615BB4"/>
    <w:rsid w:val="0061786D"/>
    <w:rsid w:val="0062155A"/>
    <w:rsid w:val="006220E5"/>
    <w:rsid w:val="00623DAD"/>
    <w:rsid w:val="00627509"/>
    <w:rsid w:val="006342A8"/>
    <w:rsid w:val="006409CE"/>
    <w:rsid w:val="006435B5"/>
    <w:rsid w:val="00645B5E"/>
    <w:rsid w:val="00650AF9"/>
    <w:rsid w:val="00651B09"/>
    <w:rsid w:val="00655C80"/>
    <w:rsid w:val="0065606D"/>
    <w:rsid w:val="006561BA"/>
    <w:rsid w:val="00663A61"/>
    <w:rsid w:val="00667076"/>
    <w:rsid w:val="0067315B"/>
    <w:rsid w:val="0067351C"/>
    <w:rsid w:val="00677CD3"/>
    <w:rsid w:val="006848D1"/>
    <w:rsid w:val="0069198F"/>
    <w:rsid w:val="006971BE"/>
    <w:rsid w:val="006A1975"/>
    <w:rsid w:val="006A399F"/>
    <w:rsid w:val="006A3BEC"/>
    <w:rsid w:val="006A478B"/>
    <w:rsid w:val="006B1424"/>
    <w:rsid w:val="006B40D9"/>
    <w:rsid w:val="006B4FE6"/>
    <w:rsid w:val="006B77F8"/>
    <w:rsid w:val="006D3A58"/>
    <w:rsid w:val="006D3F2C"/>
    <w:rsid w:val="006D4AEF"/>
    <w:rsid w:val="006D75C9"/>
    <w:rsid w:val="006D7E90"/>
    <w:rsid w:val="006E121B"/>
    <w:rsid w:val="006E29D8"/>
    <w:rsid w:val="006E35F6"/>
    <w:rsid w:val="006E47F0"/>
    <w:rsid w:val="006E4EED"/>
    <w:rsid w:val="006E556C"/>
    <w:rsid w:val="006E6309"/>
    <w:rsid w:val="006E71A2"/>
    <w:rsid w:val="006E734A"/>
    <w:rsid w:val="006E7D92"/>
    <w:rsid w:val="006F1B03"/>
    <w:rsid w:val="006F7F24"/>
    <w:rsid w:val="00703A28"/>
    <w:rsid w:val="00707803"/>
    <w:rsid w:val="007078AF"/>
    <w:rsid w:val="00711E22"/>
    <w:rsid w:val="00712DB3"/>
    <w:rsid w:val="00715E03"/>
    <w:rsid w:val="007214C2"/>
    <w:rsid w:val="00726A34"/>
    <w:rsid w:val="00727669"/>
    <w:rsid w:val="00727AA0"/>
    <w:rsid w:val="00745EAD"/>
    <w:rsid w:val="007514EC"/>
    <w:rsid w:val="00755547"/>
    <w:rsid w:val="007579B5"/>
    <w:rsid w:val="0076362E"/>
    <w:rsid w:val="007676AF"/>
    <w:rsid w:val="00772DA4"/>
    <w:rsid w:val="00775F0B"/>
    <w:rsid w:val="00776DD5"/>
    <w:rsid w:val="00781904"/>
    <w:rsid w:val="0078230D"/>
    <w:rsid w:val="0078665B"/>
    <w:rsid w:val="00786697"/>
    <w:rsid w:val="00792AFC"/>
    <w:rsid w:val="007955E1"/>
    <w:rsid w:val="007979FA"/>
    <w:rsid w:val="007A05F7"/>
    <w:rsid w:val="007A242A"/>
    <w:rsid w:val="007A3AD4"/>
    <w:rsid w:val="007B12AC"/>
    <w:rsid w:val="007B2A05"/>
    <w:rsid w:val="007B5EE7"/>
    <w:rsid w:val="007C0019"/>
    <w:rsid w:val="007C3AFF"/>
    <w:rsid w:val="007C68E1"/>
    <w:rsid w:val="007D0B63"/>
    <w:rsid w:val="007D1321"/>
    <w:rsid w:val="007D6C6F"/>
    <w:rsid w:val="007E7101"/>
    <w:rsid w:val="007E7B05"/>
    <w:rsid w:val="007F0504"/>
    <w:rsid w:val="007F754B"/>
    <w:rsid w:val="008056CB"/>
    <w:rsid w:val="0081794E"/>
    <w:rsid w:val="00820DDD"/>
    <w:rsid w:val="00823457"/>
    <w:rsid w:val="00824684"/>
    <w:rsid w:val="0083160D"/>
    <w:rsid w:val="00832CBC"/>
    <w:rsid w:val="0083494E"/>
    <w:rsid w:val="00836915"/>
    <w:rsid w:val="00837CFE"/>
    <w:rsid w:val="0084045B"/>
    <w:rsid w:val="0084081C"/>
    <w:rsid w:val="00842C82"/>
    <w:rsid w:val="008431ED"/>
    <w:rsid w:val="008437CE"/>
    <w:rsid w:val="00844FD2"/>
    <w:rsid w:val="00847FC4"/>
    <w:rsid w:val="00852CFA"/>
    <w:rsid w:val="00856DF2"/>
    <w:rsid w:val="00860F2F"/>
    <w:rsid w:val="008634E2"/>
    <w:rsid w:val="00863EB6"/>
    <w:rsid w:val="0087067D"/>
    <w:rsid w:val="00874D6F"/>
    <w:rsid w:val="008753C3"/>
    <w:rsid w:val="008779CA"/>
    <w:rsid w:val="008854BE"/>
    <w:rsid w:val="00890782"/>
    <w:rsid w:val="00890F5C"/>
    <w:rsid w:val="008A545E"/>
    <w:rsid w:val="008A6D31"/>
    <w:rsid w:val="008A721F"/>
    <w:rsid w:val="008B02CA"/>
    <w:rsid w:val="008B077C"/>
    <w:rsid w:val="008B237F"/>
    <w:rsid w:val="008B4019"/>
    <w:rsid w:val="008B4A95"/>
    <w:rsid w:val="008B57A6"/>
    <w:rsid w:val="008C2D0C"/>
    <w:rsid w:val="008D0204"/>
    <w:rsid w:val="008D093F"/>
    <w:rsid w:val="008D0D8C"/>
    <w:rsid w:val="008E317C"/>
    <w:rsid w:val="008E7135"/>
    <w:rsid w:val="00910891"/>
    <w:rsid w:val="009130E8"/>
    <w:rsid w:val="00915B16"/>
    <w:rsid w:val="00922EE6"/>
    <w:rsid w:val="009279A2"/>
    <w:rsid w:val="00933A2A"/>
    <w:rsid w:val="009346C5"/>
    <w:rsid w:val="00940678"/>
    <w:rsid w:val="00941ABB"/>
    <w:rsid w:val="00944BA7"/>
    <w:rsid w:val="00945866"/>
    <w:rsid w:val="00952F49"/>
    <w:rsid w:val="0095450D"/>
    <w:rsid w:val="00954734"/>
    <w:rsid w:val="009614B7"/>
    <w:rsid w:val="00965BA3"/>
    <w:rsid w:val="00970897"/>
    <w:rsid w:val="00982D70"/>
    <w:rsid w:val="0098476E"/>
    <w:rsid w:val="00984A17"/>
    <w:rsid w:val="0099099D"/>
    <w:rsid w:val="00995ED9"/>
    <w:rsid w:val="009974A9"/>
    <w:rsid w:val="009A15AE"/>
    <w:rsid w:val="009A253C"/>
    <w:rsid w:val="009B09C4"/>
    <w:rsid w:val="009B1D4E"/>
    <w:rsid w:val="009B2724"/>
    <w:rsid w:val="009B643E"/>
    <w:rsid w:val="009B67B0"/>
    <w:rsid w:val="009B7B7B"/>
    <w:rsid w:val="009C0BDF"/>
    <w:rsid w:val="009C1CD5"/>
    <w:rsid w:val="009C2A10"/>
    <w:rsid w:val="009C3732"/>
    <w:rsid w:val="009C5569"/>
    <w:rsid w:val="009D7CE1"/>
    <w:rsid w:val="009E1B7F"/>
    <w:rsid w:val="009E4AD7"/>
    <w:rsid w:val="009F6649"/>
    <w:rsid w:val="009F6A66"/>
    <w:rsid w:val="009F7088"/>
    <w:rsid w:val="00A0220F"/>
    <w:rsid w:val="00A04A92"/>
    <w:rsid w:val="00A07742"/>
    <w:rsid w:val="00A146BE"/>
    <w:rsid w:val="00A15170"/>
    <w:rsid w:val="00A153C0"/>
    <w:rsid w:val="00A2367C"/>
    <w:rsid w:val="00A24183"/>
    <w:rsid w:val="00A31FF7"/>
    <w:rsid w:val="00A35F8D"/>
    <w:rsid w:val="00A37767"/>
    <w:rsid w:val="00A40FD0"/>
    <w:rsid w:val="00A41200"/>
    <w:rsid w:val="00A41878"/>
    <w:rsid w:val="00A52489"/>
    <w:rsid w:val="00A53FEE"/>
    <w:rsid w:val="00A54560"/>
    <w:rsid w:val="00A60161"/>
    <w:rsid w:val="00A61E89"/>
    <w:rsid w:val="00A6440E"/>
    <w:rsid w:val="00A66A1B"/>
    <w:rsid w:val="00A70972"/>
    <w:rsid w:val="00A720AA"/>
    <w:rsid w:val="00A75D0B"/>
    <w:rsid w:val="00A8634A"/>
    <w:rsid w:val="00A913F6"/>
    <w:rsid w:val="00A919D0"/>
    <w:rsid w:val="00A944E3"/>
    <w:rsid w:val="00A94FDC"/>
    <w:rsid w:val="00A96413"/>
    <w:rsid w:val="00A976BD"/>
    <w:rsid w:val="00AA3F2A"/>
    <w:rsid w:val="00AA7A4A"/>
    <w:rsid w:val="00AB439E"/>
    <w:rsid w:val="00AC76C7"/>
    <w:rsid w:val="00AD2BB5"/>
    <w:rsid w:val="00AD5449"/>
    <w:rsid w:val="00AE00C0"/>
    <w:rsid w:val="00AE081B"/>
    <w:rsid w:val="00AE293E"/>
    <w:rsid w:val="00AE4C83"/>
    <w:rsid w:val="00AF183E"/>
    <w:rsid w:val="00AF5C64"/>
    <w:rsid w:val="00AF5FAB"/>
    <w:rsid w:val="00B02A54"/>
    <w:rsid w:val="00B03205"/>
    <w:rsid w:val="00B119A2"/>
    <w:rsid w:val="00B146FF"/>
    <w:rsid w:val="00B174D8"/>
    <w:rsid w:val="00B20366"/>
    <w:rsid w:val="00B20AA7"/>
    <w:rsid w:val="00B21B3A"/>
    <w:rsid w:val="00B252A2"/>
    <w:rsid w:val="00B26B98"/>
    <w:rsid w:val="00B272A7"/>
    <w:rsid w:val="00B331E9"/>
    <w:rsid w:val="00B43685"/>
    <w:rsid w:val="00B52600"/>
    <w:rsid w:val="00B551AF"/>
    <w:rsid w:val="00B55C47"/>
    <w:rsid w:val="00B56F4D"/>
    <w:rsid w:val="00B6462F"/>
    <w:rsid w:val="00B65E92"/>
    <w:rsid w:val="00B76CCC"/>
    <w:rsid w:val="00B859FA"/>
    <w:rsid w:val="00B86EC1"/>
    <w:rsid w:val="00B91CAC"/>
    <w:rsid w:val="00B96843"/>
    <w:rsid w:val="00BA3F70"/>
    <w:rsid w:val="00BA57AF"/>
    <w:rsid w:val="00BA6440"/>
    <w:rsid w:val="00BB2358"/>
    <w:rsid w:val="00BB53E4"/>
    <w:rsid w:val="00BB59FF"/>
    <w:rsid w:val="00BC3C86"/>
    <w:rsid w:val="00BC58A9"/>
    <w:rsid w:val="00BD390A"/>
    <w:rsid w:val="00BE06EF"/>
    <w:rsid w:val="00BE18AD"/>
    <w:rsid w:val="00BE36BD"/>
    <w:rsid w:val="00BE454A"/>
    <w:rsid w:val="00BF23EE"/>
    <w:rsid w:val="00BF53A1"/>
    <w:rsid w:val="00BF6936"/>
    <w:rsid w:val="00BF7573"/>
    <w:rsid w:val="00C01825"/>
    <w:rsid w:val="00C01ECC"/>
    <w:rsid w:val="00C05842"/>
    <w:rsid w:val="00C11FDB"/>
    <w:rsid w:val="00C2391E"/>
    <w:rsid w:val="00C27C28"/>
    <w:rsid w:val="00C30B6A"/>
    <w:rsid w:val="00C31228"/>
    <w:rsid w:val="00C3286C"/>
    <w:rsid w:val="00C36FF5"/>
    <w:rsid w:val="00C37E60"/>
    <w:rsid w:val="00C40AF9"/>
    <w:rsid w:val="00C56ACB"/>
    <w:rsid w:val="00C61BE5"/>
    <w:rsid w:val="00C64E28"/>
    <w:rsid w:val="00C7087A"/>
    <w:rsid w:val="00C70AF5"/>
    <w:rsid w:val="00C74AE7"/>
    <w:rsid w:val="00C757B7"/>
    <w:rsid w:val="00C822F7"/>
    <w:rsid w:val="00C8282F"/>
    <w:rsid w:val="00C829FD"/>
    <w:rsid w:val="00C83DF5"/>
    <w:rsid w:val="00C847AF"/>
    <w:rsid w:val="00C9192D"/>
    <w:rsid w:val="00C92754"/>
    <w:rsid w:val="00CA1340"/>
    <w:rsid w:val="00CA63FC"/>
    <w:rsid w:val="00CA70FE"/>
    <w:rsid w:val="00CB359C"/>
    <w:rsid w:val="00CB501B"/>
    <w:rsid w:val="00CC19F7"/>
    <w:rsid w:val="00CC2FB4"/>
    <w:rsid w:val="00CC370F"/>
    <w:rsid w:val="00CC6726"/>
    <w:rsid w:val="00CC6B4D"/>
    <w:rsid w:val="00CD0591"/>
    <w:rsid w:val="00CD45E0"/>
    <w:rsid w:val="00CD5053"/>
    <w:rsid w:val="00CD6746"/>
    <w:rsid w:val="00CE16C0"/>
    <w:rsid w:val="00CE4EAF"/>
    <w:rsid w:val="00CE66D1"/>
    <w:rsid w:val="00CF1A20"/>
    <w:rsid w:val="00CF1F97"/>
    <w:rsid w:val="00CF2B34"/>
    <w:rsid w:val="00CF5177"/>
    <w:rsid w:val="00CF7133"/>
    <w:rsid w:val="00D025EF"/>
    <w:rsid w:val="00D03030"/>
    <w:rsid w:val="00D2418F"/>
    <w:rsid w:val="00D2768A"/>
    <w:rsid w:val="00D447B3"/>
    <w:rsid w:val="00D45EEB"/>
    <w:rsid w:val="00D501EF"/>
    <w:rsid w:val="00D506B7"/>
    <w:rsid w:val="00D512BA"/>
    <w:rsid w:val="00D55E37"/>
    <w:rsid w:val="00D60CA2"/>
    <w:rsid w:val="00D61BB9"/>
    <w:rsid w:val="00D6346E"/>
    <w:rsid w:val="00D671EB"/>
    <w:rsid w:val="00D7149D"/>
    <w:rsid w:val="00D721F6"/>
    <w:rsid w:val="00D8274D"/>
    <w:rsid w:val="00D85F16"/>
    <w:rsid w:val="00D86DC3"/>
    <w:rsid w:val="00D91ECC"/>
    <w:rsid w:val="00D97857"/>
    <w:rsid w:val="00DA4ED7"/>
    <w:rsid w:val="00DA6092"/>
    <w:rsid w:val="00DA6C2B"/>
    <w:rsid w:val="00DA7409"/>
    <w:rsid w:val="00DB02AF"/>
    <w:rsid w:val="00DB0F7A"/>
    <w:rsid w:val="00DB339D"/>
    <w:rsid w:val="00DB3F45"/>
    <w:rsid w:val="00DC0F5B"/>
    <w:rsid w:val="00DC423E"/>
    <w:rsid w:val="00DC78D3"/>
    <w:rsid w:val="00DD36CE"/>
    <w:rsid w:val="00DD43C3"/>
    <w:rsid w:val="00DE0A85"/>
    <w:rsid w:val="00DF1352"/>
    <w:rsid w:val="00DF15A6"/>
    <w:rsid w:val="00DF2E51"/>
    <w:rsid w:val="00DF352C"/>
    <w:rsid w:val="00DF7ADA"/>
    <w:rsid w:val="00E02141"/>
    <w:rsid w:val="00E0358C"/>
    <w:rsid w:val="00E10149"/>
    <w:rsid w:val="00E1016A"/>
    <w:rsid w:val="00E14F87"/>
    <w:rsid w:val="00E1795A"/>
    <w:rsid w:val="00E20917"/>
    <w:rsid w:val="00E24220"/>
    <w:rsid w:val="00E30B23"/>
    <w:rsid w:val="00E35FE1"/>
    <w:rsid w:val="00E37394"/>
    <w:rsid w:val="00E37526"/>
    <w:rsid w:val="00E43A56"/>
    <w:rsid w:val="00E460A1"/>
    <w:rsid w:val="00E55B22"/>
    <w:rsid w:val="00E65B70"/>
    <w:rsid w:val="00E7260E"/>
    <w:rsid w:val="00E75D58"/>
    <w:rsid w:val="00E76E69"/>
    <w:rsid w:val="00E81503"/>
    <w:rsid w:val="00E82E93"/>
    <w:rsid w:val="00E83047"/>
    <w:rsid w:val="00E869D6"/>
    <w:rsid w:val="00E909E9"/>
    <w:rsid w:val="00E95C1A"/>
    <w:rsid w:val="00E95D2D"/>
    <w:rsid w:val="00E95EAC"/>
    <w:rsid w:val="00EA1528"/>
    <w:rsid w:val="00EA220A"/>
    <w:rsid w:val="00EA2978"/>
    <w:rsid w:val="00EB14F4"/>
    <w:rsid w:val="00EB448A"/>
    <w:rsid w:val="00EB7768"/>
    <w:rsid w:val="00EC29E7"/>
    <w:rsid w:val="00EC6076"/>
    <w:rsid w:val="00EC7549"/>
    <w:rsid w:val="00ED3053"/>
    <w:rsid w:val="00ED4B9B"/>
    <w:rsid w:val="00ED4E0A"/>
    <w:rsid w:val="00ED5ABB"/>
    <w:rsid w:val="00EE39F8"/>
    <w:rsid w:val="00EE6E40"/>
    <w:rsid w:val="00EE7C81"/>
    <w:rsid w:val="00EF0D15"/>
    <w:rsid w:val="00EF1527"/>
    <w:rsid w:val="00EF155C"/>
    <w:rsid w:val="00EF2EEA"/>
    <w:rsid w:val="00EF47CE"/>
    <w:rsid w:val="00F00022"/>
    <w:rsid w:val="00F11CC8"/>
    <w:rsid w:val="00F139D5"/>
    <w:rsid w:val="00F13CBC"/>
    <w:rsid w:val="00F2456F"/>
    <w:rsid w:val="00F339B0"/>
    <w:rsid w:val="00F35359"/>
    <w:rsid w:val="00F35DCD"/>
    <w:rsid w:val="00F378E1"/>
    <w:rsid w:val="00F421DD"/>
    <w:rsid w:val="00F424E9"/>
    <w:rsid w:val="00F439D3"/>
    <w:rsid w:val="00F44024"/>
    <w:rsid w:val="00F457A5"/>
    <w:rsid w:val="00F47023"/>
    <w:rsid w:val="00F64B2A"/>
    <w:rsid w:val="00F65648"/>
    <w:rsid w:val="00F77A99"/>
    <w:rsid w:val="00F77FB9"/>
    <w:rsid w:val="00F82888"/>
    <w:rsid w:val="00F832A7"/>
    <w:rsid w:val="00F84FBC"/>
    <w:rsid w:val="00F865E1"/>
    <w:rsid w:val="00F90761"/>
    <w:rsid w:val="00F94C98"/>
    <w:rsid w:val="00F95251"/>
    <w:rsid w:val="00FA1F5E"/>
    <w:rsid w:val="00FB01CE"/>
    <w:rsid w:val="00FB1916"/>
    <w:rsid w:val="00FB4227"/>
    <w:rsid w:val="00FB7157"/>
    <w:rsid w:val="00FC02A3"/>
    <w:rsid w:val="00FC4CC1"/>
    <w:rsid w:val="00FD0972"/>
    <w:rsid w:val="00FD0D3F"/>
    <w:rsid w:val="00FD1AE3"/>
    <w:rsid w:val="00FD34D7"/>
    <w:rsid w:val="00FD40F6"/>
    <w:rsid w:val="00FD660B"/>
    <w:rsid w:val="00FE0CE4"/>
    <w:rsid w:val="00FE1643"/>
    <w:rsid w:val="00FE5D73"/>
    <w:rsid w:val="00FF10FA"/>
    <w:rsid w:val="00FF4AC6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9ADA"/>
  <w15:chartTrackingRefBased/>
  <w15:docId w15:val="{B7C690DA-D300-4ED7-B438-6E65629C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6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6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6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1E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1E8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1E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1E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1E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1E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1E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1E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1E8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1E8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1E8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20AA7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331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331B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331B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31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31B6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27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4F4F"/>
  </w:style>
  <w:style w:type="paragraph" w:styleId="Noga">
    <w:name w:val="footer"/>
    <w:basedOn w:val="Navaden"/>
    <w:link w:val="NogaZnak"/>
    <w:uiPriority w:val="99"/>
    <w:unhideWhenUsed/>
    <w:rsid w:val="0027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4F4F"/>
  </w:style>
  <w:style w:type="character" w:styleId="Hiperpovezava">
    <w:name w:val="Hyperlink"/>
    <w:basedOn w:val="Privzetapisavaodstavka"/>
    <w:uiPriority w:val="99"/>
    <w:unhideWhenUsed/>
    <w:rsid w:val="00915B1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15B16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Navaden"/>
    <w:rsid w:val="00A8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urbee2026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kbv.um.si/wp-content/uploads/2026/04/Programme-MariBee-Conference-14-15-Sept.-2026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7fa5-ad5e-48de-9668-cdc92ff02467">
      <Terms xmlns="http://schemas.microsoft.com/office/infopath/2007/PartnerControls"/>
    </lcf76f155ced4ddcb4097134ff3c332f>
    <TaxCatchAll xmlns="7de0a570-bb44-41ab-ae64-ad05300814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B584C516BF947A37C3DD12057ED88" ma:contentTypeVersion="17" ma:contentTypeDescription="Create a new document." ma:contentTypeScope="" ma:versionID="de96987589161655e05900b107539160">
  <xsd:schema xmlns:xsd="http://www.w3.org/2001/XMLSchema" xmlns:xs="http://www.w3.org/2001/XMLSchema" xmlns:p="http://schemas.microsoft.com/office/2006/metadata/properties" xmlns:ns2="49d57fa5-ad5e-48de-9668-cdc92ff02467" xmlns:ns3="7de0a570-bb44-41ab-ae64-ad053008148b" targetNamespace="http://schemas.microsoft.com/office/2006/metadata/properties" ma:root="true" ma:fieldsID="4e58a72515663fd9714b487e3213da89" ns2:_="" ns3:_="">
    <xsd:import namespace="49d57fa5-ad5e-48de-9668-cdc92ff02467"/>
    <xsd:import namespace="7de0a570-bb44-41ab-ae64-ad0530081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7fa5-ad5e-48de-9668-cdc92ff0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a53f33-e294-483b-ae3f-1c6d81684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0a570-bb44-41ab-ae64-ad0530081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bbf93a-b12c-47f0-b13c-4e783c9713de}" ma:internalName="TaxCatchAll" ma:showField="CatchAllData" ma:web="7de0a570-bb44-41ab-ae64-ad0530081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908A2-F000-49F9-9245-C11A08962367}">
  <ds:schemaRefs>
    <ds:schemaRef ds:uri="http://schemas.microsoft.com/office/2006/metadata/properties"/>
    <ds:schemaRef ds:uri="http://schemas.microsoft.com/office/infopath/2007/PartnerControls"/>
    <ds:schemaRef ds:uri="49d57fa5-ad5e-48de-9668-cdc92ff02467"/>
    <ds:schemaRef ds:uri="7de0a570-bb44-41ab-ae64-ad053008148b"/>
  </ds:schemaRefs>
</ds:datastoreItem>
</file>

<file path=customXml/itemProps2.xml><?xml version="1.0" encoding="utf-8"?>
<ds:datastoreItem xmlns:ds="http://schemas.openxmlformats.org/officeDocument/2006/customXml" ds:itemID="{30FEF1D0-EE85-4C10-8B5A-3204AC234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84A7F-E216-4B14-9BB2-01C0E1FE5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7fa5-ad5e-48de-9668-cdc92ff02467"/>
    <ds:schemaRef ds:uri="7de0a570-bb44-41ab-ae64-ad053008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Sibila Lebe</dc:creator>
  <cp:keywords/>
  <dc:description/>
  <cp:lastModifiedBy>Avtor</cp:lastModifiedBy>
  <cp:revision>141</cp:revision>
  <dcterms:created xsi:type="dcterms:W3CDTF">2026-04-01T12:21:00Z</dcterms:created>
  <dcterms:modified xsi:type="dcterms:W3CDTF">2026-04-09T13:15:00Z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0x010100418B584C516BF947A37C3DD12057ED88</vt:lpwstr>
  </property>
  <property fmtid="{D5CDD505-2E9C-101B-9397-08002B2CF9AE}" pid="3" name="MediaServiceImageTags">
    <vt:lpwstr/>
  </property>
</Properties>
</file>