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85FE10" w14:textId="01726F67" w:rsidR="00212794" w:rsidRPr="006334F3" w:rsidRDefault="00212794" w:rsidP="00212794">
      <w:pPr>
        <w:spacing w:after="0" w:line="240" w:lineRule="auto"/>
        <w:rPr>
          <w:rFonts w:ascii="Times New Roman" w:hAnsi="Times New Roman" w:cs="Times New Roman"/>
          <w:b/>
          <w:bCs/>
          <w:sz w:val="32"/>
          <w:szCs w:val="32"/>
          <w:lang w:val="en-SI"/>
        </w:rPr>
      </w:pPr>
      <w:proofErr w:type="spellStart"/>
      <w:r w:rsidRPr="006334F3">
        <w:rPr>
          <w:rFonts w:ascii="Times New Roman" w:hAnsi="Times New Roman" w:cs="Times New Roman"/>
          <w:b/>
          <w:bCs/>
          <w:sz w:val="32"/>
          <w:szCs w:val="32"/>
          <w:lang w:val="en-SI"/>
        </w:rPr>
        <w:t>Naslov</w:t>
      </w:r>
      <w:proofErr w:type="spellEnd"/>
      <w:r w:rsidR="0075168F" w:rsidRPr="006334F3">
        <w:rPr>
          <w:rFonts w:ascii="Times New Roman" w:hAnsi="Times New Roman" w:cs="Times New Roman"/>
          <w:b/>
          <w:bCs/>
          <w:sz w:val="32"/>
          <w:szCs w:val="32"/>
          <w:lang w:val="en-SI"/>
        </w:rPr>
        <w:t xml:space="preserve"> </w:t>
      </w:r>
      <w:proofErr w:type="spellStart"/>
      <w:r w:rsidR="0075168F" w:rsidRPr="006334F3">
        <w:rPr>
          <w:rFonts w:ascii="Times New Roman" w:hAnsi="Times New Roman" w:cs="Times New Roman"/>
          <w:b/>
          <w:bCs/>
          <w:sz w:val="32"/>
          <w:szCs w:val="32"/>
          <w:lang w:val="en-SI"/>
        </w:rPr>
        <w:t>projekta</w:t>
      </w:r>
      <w:proofErr w:type="spellEnd"/>
      <w:r w:rsidRPr="006334F3">
        <w:rPr>
          <w:rFonts w:ascii="Times New Roman" w:hAnsi="Times New Roman" w:cs="Times New Roman"/>
          <w:b/>
          <w:bCs/>
          <w:sz w:val="32"/>
          <w:szCs w:val="32"/>
          <w:lang w:val="en-SI"/>
        </w:rPr>
        <w:t>:</w:t>
      </w:r>
    </w:p>
    <w:p w14:paraId="69FE35E1" w14:textId="48B4574D" w:rsidR="00212794" w:rsidRDefault="00212794" w:rsidP="00212794">
      <w:pPr>
        <w:spacing w:after="0" w:line="240" w:lineRule="auto"/>
        <w:rPr>
          <w:rFonts w:ascii="Times New Roman" w:hAnsi="Times New Roman" w:cs="Times New Roman"/>
          <w:b/>
          <w:bCs/>
          <w:lang w:val="en-SI"/>
        </w:rPr>
      </w:pPr>
      <w:proofErr w:type="spellStart"/>
      <w:r w:rsidRPr="00212794">
        <w:rPr>
          <w:rFonts w:ascii="Times New Roman" w:hAnsi="Times New Roman" w:cs="Times New Roman"/>
          <w:b/>
          <w:bCs/>
          <w:lang w:val="en-SI"/>
        </w:rPr>
        <w:t>Genetske</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raznolikosti</w:t>
      </w:r>
      <w:proofErr w:type="spellEnd"/>
      <w:r w:rsidRPr="00212794">
        <w:rPr>
          <w:rFonts w:ascii="Times New Roman" w:hAnsi="Times New Roman" w:cs="Times New Roman"/>
          <w:b/>
          <w:bCs/>
          <w:lang w:val="en-SI"/>
        </w:rPr>
        <w:t xml:space="preserve"> in </w:t>
      </w:r>
      <w:proofErr w:type="spellStart"/>
      <w:r w:rsidRPr="00212794">
        <w:rPr>
          <w:rFonts w:ascii="Times New Roman" w:hAnsi="Times New Roman" w:cs="Times New Roman"/>
          <w:b/>
          <w:bCs/>
          <w:lang w:val="en-SI"/>
        </w:rPr>
        <w:t>genetski</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markerji</w:t>
      </w:r>
      <w:proofErr w:type="spellEnd"/>
      <w:r w:rsidRPr="00212794">
        <w:rPr>
          <w:rFonts w:ascii="Times New Roman" w:hAnsi="Times New Roman" w:cs="Times New Roman"/>
          <w:b/>
          <w:bCs/>
          <w:lang w:val="en-SI"/>
        </w:rPr>
        <w:t xml:space="preserve"> za </w:t>
      </w:r>
      <w:proofErr w:type="spellStart"/>
      <w:r w:rsidRPr="00212794">
        <w:rPr>
          <w:rFonts w:ascii="Times New Roman" w:hAnsi="Times New Roman" w:cs="Times New Roman"/>
          <w:b/>
          <w:bCs/>
          <w:lang w:val="en-SI"/>
        </w:rPr>
        <w:t>ugotavljanje</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odpornosti</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medonosne</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čebele</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na</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virusne</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okužbe</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ter</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raba</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genetskih</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markerjev</w:t>
      </w:r>
      <w:proofErr w:type="spellEnd"/>
      <w:r w:rsidRPr="00212794">
        <w:rPr>
          <w:rFonts w:ascii="Times New Roman" w:hAnsi="Times New Roman" w:cs="Times New Roman"/>
          <w:b/>
          <w:bCs/>
          <w:lang w:val="en-SI"/>
        </w:rPr>
        <w:t xml:space="preserve"> v </w:t>
      </w:r>
      <w:proofErr w:type="spellStart"/>
      <w:r w:rsidRPr="00212794">
        <w:rPr>
          <w:rFonts w:ascii="Times New Roman" w:hAnsi="Times New Roman" w:cs="Times New Roman"/>
          <w:b/>
          <w:bCs/>
          <w:lang w:val="en-SI"/>
        </w:rPr>
        <w:t>selekciji</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čebel</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na</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odpornost</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proti</w:t>
      </w:r>
      <w:proofErr w:type="spellEnd"/>
      <w:r w:rsidRPr="00212794">
        <w:rPr>
          <w:rFonts w:ascii="Times New Roman" w:hAnsi="Times New Roman" w:cs="Times New Roman"/>
          <w:b/>
          <w:bCs/>
          <w:lang w:val="en-SI"/>
        </w:rPr>
        <w:t xml:space="preserve"> </w:t>
      </w:r>
      <w:proofErr w:type="spellStart"/>
      <w:r w:rsidRPr="00212794">
        <w:rPr>
          <w:rFonts w:ascii="Times New Roman" w:hAnsi="Times New Roman" w:cs="Times New Roman"/>
          <w:b/>
          <w:bCs/>
          <w:lang w:val="en-SI"/>
        </w:rPr>
        <w:t>virusom</w:t>
      </w:r>
      <w:proofErr w:type="spellEnd"/>
    </w:p>
    <w:p w14:paraId="0E3CC14E" w14:textId="77777777" w:rsidR="00B037BE" w:rsidRDefault="00B037BE" w:rsidP="00212794">
      <w:pPr>
        <w:spacing w:after="0" w:line="240" w:lineRule="auto"/>
        <w:rPr>
          <w:rFonts w:ascii="Times New Roman" w:hAnsi="Times New Roman" w:cs="Times New Roman"/>
          <w:b/>
          <w:bCs/>
          <w:lang w:val="en-SI"/>
        </w:rPr>
      </w:pPr>
    </w:p>
    <w:p w14:paraId="171BB20F" w14:textId="2E80BC12" w:rsidR="00B037BE" w:rsidRPr="00E100CF" w:rsidRDefault="00412F4B" w:rsidP="00B037BE">
      <w:pPr>
        <w:spacing w:after="0" w:line="240" w:lineRule="auto"/>
        <w:rPr>
          <w:rFonts w:ascii="Times New Roman" w:hAnsi="Times New Roman" w:cs="Times New Roman"/>
          <w:b/>
          <w:bCs/>
          <w:sz w:val="22"/>
          <w:szCs w:val="22"/>
          <w:lang w:val="en-SI"/>
        </w:rPr>
      </w:pPr>
      <w:r w:rsidRPr="00E100CF">
        <w:rPr>
          <w:rFonts w:ascii="Times New Roman" w:hAnsi="Times New Roman" w:cs="Times New Roman"/>
          <w:b/>
          <w:bCs/>
          <w:sz w:val="22"/>
          <w:szCs w:val="22"/>
          <w:lang w:val="en-SI"/>
        </w:rPr>
        <w:t>English Title</w:t>
      </w:r>
      <w:r w:rsidRPr="00E100CF">
        <w:rPr>
          <w:rFonts w:ascii="Times New Roman" w:hAnsi="Times New Roman" w:cs="Times New Roman"/>
          <w:b/>
          <w:bCs/>
          <w:sz w:val="22"/>
          <w:szCs w:val="22"/>
          <w:lang w:val="en-SI"/>
        </w:rPr>
        <w:t xml:space="preserve">: </w:t>
      </w:r>
      <w:r w:rsidR="00B037BE" w:rsidRPr="00B037BE">
        <w:rPr>
          <w:rFonts w:ascii="Times New Roman" w:hAnsi="Times New Roman" w:cs="Times New Roman"/>
          <w:b/>
          <w:bCs/>
          <w:sz w:val="22"/>
          <w:szCs w:val="22"/>
          <w:lang w:val="en-SI"/>
        </w:rPr>
        <w:t xml:space="preserve">Genetic variants associated with </w:t>
      </w:r>
      <w:proofErr w:type="gramStart"/>
      <w:r w:rsidR="00B037BE" w:rsidRPr="00B037BE">
        <w:rPr>
          <w:rFonts w:ascii="Times New Roman" w:hAnsi="Times New Roman" w:cs="Times New Roman"/>
          <w:b/>
          <w:bCs/>
          <w:sz w:val="22"/>
          <w:szCs w:val="22"/>
          <w:lang w:val="en-SI"/>
        </w:rPr>
        <w:t>honey bee</w:t>
      </w:r>
      <w:proofErr w:type="gramEnd"/>
      <w:r w:rsidR="00B037BE" w:rsidRPr="00B037BE">
        <w:rPr>
          <w:rFonts w:ascii="Times New Roman" w:hAnsi="Times New Roman" w:cs="Times New Roman"/>
          <w:b/>
          <w:bCs/>
          <w:sz w:val="22"/>
          <w:szCs w:val="22"/>
          <w:lang w:val="en-SI"/>
        </w:rPr>
        <w:t xml:space="preserve"> resistance against</w:t>
      </w:r>
      <w:r w:rsidRPr="00E100CF">
        <w:rPr>
          <w:rFonts w:ascii="Times New Roman" w:hAnsi="Times New Roman" w:cs="Times New Roman"/>
          <w:b/>
          <w:bCs/>
          <w:sz w:val="22"/>
          <w:szCs w:val="22"/>
          <w:lang w:val="en-SI"/>
        </w:rPr>
        <w:t xml:space="preserve"> </w:t>
      </w:r>
      <w:r w:rsidR="00B037BE" w:rsidRPr="00B037BE">
        <w:rPr>
          <w:rFonts w:ascii="Times New Roman" w:hAnsi="Times New Roman" w:cs="Times New Roman"/>
          <w:b/>
          <w:bCs/>
          <w:sz w:val="22"/>
          <w:szCs w:val="22"/>
          <w:lang w:val="en-SI"/>
        </w:rPr>
        <w:t>Deformed wing virus and their use in CRISPR/Cas9-based marker</w:t>
      </w:r>
      <w:r w:rsidRPr="00E100CF">
        <w:rPr>
          <w:rFonts w:ascii="Times New Roman" w:hAnsi="Times New Roman" w:cs="Times New Roman"/>
          <w:b/>
          <w:bCs/>
          <w:sz w:val="22"/>
          <w:szCs w:val="22"/>
          <w:lang w:val="en-SI"/>
        </w:rPr>
        <w:t xml:space="preserve"> </w:t>
      </w:r>
      <w:r w:rsidR="00B037BE" w:rsidRPr="00E100CF">
        <w:rPr>
          <w:rFonts w:ascii="Times New Roman" w:hAnsi="Times New Roman" w:cs="Times New Roman"/>
          <w:b/>
          <w:bCs/>
          <w:sz w:val="22"/>
          <w:szCs w:val="22"/>
          <w:lang w:val="en-SI"/>
        </w:rPr>
        <w:t>assisted selection to improve resilience of bees</w:t>
      </w:r>
    </w:p>
    <w:p w14:paraId="16B52F01" w14:textId="77777777" w:rsidR="00CC43EE" w:rsidRDefault="00CC43EE" w:rsidP="00212794">
      <w:pPr>
        <w:spacing w:after="0" w:line="240" w:lineRule="auto"/>
        <w:rPr>
          <w:rFonts w:ascii="Times New Roman" w:hAnsi="Times New Roman" w:cs="Times New Roman"/>
          <w:b/>
          <w:bCs/>
          <w:sz w:val="22"/>
          <w:szCs w:val="22"/>
          <w:lang w:val="en-SI"/>
        </w:rPr>
      </w:pPr>
    </w:p>
    <w:p w14:paraId="70429A98" w14:textId="59140E3E" w:rsidR="00BB7683" w:rsidRDefault="00BB7683" w:rsidP="00CC43EE">
      <w:pPr>
        <w:spacing w:after="0" w:line="240" w:lineRule="auto"/>
        <w:rPr>
          <w:rFonts w:ascii="Times New Roman" w:hAnsi="Times New Roman" w:cs="Times New Roman"/>
          <w:b/>
          <w:bCs/>
          <w:sz w:val="22"/>
          <w:szCs w:val="22"/>
          <w:lang w:val="en-SI"/>
        </w:rPr>
      </w:pPr>
      <w:r w:rsidRPr="00BB7683">
        <w:rPr>
          <w:rFonts w:ascii="Times New Roman" w:hAnsi="Times New Roman" w:cs="Times New Roman"/>
          <w:b/>
          <w:bCs/>
          <w:sz w:val="22"/>
          <w:szCs w:val="22"/>
          <w:lang w:val="en-SI"/>
        </w:rPr>
        <w:drawing>
          <wp:inline distT="0" distB="0" distL="0" distR="0" wp14:anchorId="717340F4" wp14:editId="3D52F72A">
            <wp:extent cx="5608320" cy="1900246"/>
            <wp:effectExtent l="0" t="0" r="0" b="5080"/>
            <wp:docPr id="573212339" name="Picture 1" descr="A group of bees on a honeycom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12339" name="Picture 1" descr="A group of bees on a honeycomb&#10;&#10;AI-generated content may be incorrect."/>
                    <pic:cNvPicPr/>
                  </pic:nvPicPr>
                  <pic:blipFill>
                    <a:blip r:embed="rId7"/>
                    <a:stretch>
                      <a:fillRect/>
                    </a:stretch>
                  </pic:blipFill>
                  <pic:spPr>
                    <a:xfrm>
                      <a:off x="0" y="0"/>
                      <a:ext cx="5624679" cy="1905789"/>
                    </a:xfrm>
                    <a:prstGeom prst="rect">
                      <a:avLst/>
                    </a:prstGeom>
                  </pic:spPr>
                </pic:pic>
              </a:graphicData>
            </a:graphic>
          </wp:inline>
        </w:drawing>
      </w:r>
    </w:p>
    <w:p w14:paraId="7A10F3AB" w14:textId="77777777" w:rsidR="00BB7683" w:rsidRDefault="00BB7683" w:rsidP="00CC43EE">
      <w:pPr>
        <w:spacing w:after="0" w:line="240" w:lineRule="auto"/>
        <w:rPr>
          <w:rFonts w:ascii="Times New Roman" w:hAnsi="Times New Roman" w:cs="Times New Roman"/>
          <w:b/>
          <w:bCs/>
          <w:sz w:val="22"/>
          <w:szCs w:val="22"/>
          <w:lang w:val="en-SI"/>
        </w:rPr>
      </w:pPr>
    </w:p>
    <w:p w14:paraId="598EE299" w14:textId="4631A843" w:rsidR="00CC43EE" w:rsidRDefault="00CC43EE" w:rsidP="00CC43EE">
      <w:pPr>
        <w:spacing w:after="0" w:line="240" w:lineRule="auto"/>
        <w:rPr>
          <w:rFonts w:ascii="Times New Roman" w:hAnsi="Times New Roman" w:cs="Times New Roman"/>
          <w:b/>
          <w:bCs/>
          <w:sz w:val="22"/>
          <w:szCs w:val="22"/>
          <w:lang w:val="en-SI"/>
        </w:rPr>
      </w:pPr>
      <w:proofErr w:type="spellStart"/>
      <w:r w:rsidRPr="00CC43EE">
        <w:rPr>
          <w:rFonts w:ascii="Times New Roman" w:hAnsi="Times New Roman" w:cs="Times New Roman"/>
          <w:b/>
          <w:bCs/>
          <w:sz w:val="22"/>
          <w:szCs w:val="22"/>
          <w:lang w:val="en-SI"/>
        </w:rPr>
        <w:t>Evidenčna</w:t>
      </w:r>
      <w:proofErr w:type="spellEnd"/>
      <w:r w:rsidRPr="00CC43EE">
        <w:rPr>
          <w:rFonts w:ascii="Times New Roman" w:hAnsi="Times New Roman" w:cs="Times New Roman"/>
          <w:b/>
          <w:bCs/>
          <w:sz w:val="22"/>
          <w:szCs w:val="22"/>
          <w:lang w:val="en-SI"/>
        </w:rPr>
        <w:t xml:space="preserve"> </w:t>
      </w:r>
      <w:proofErr w:type="spellStart"/>
      <w:r w:rsidRPr="00CC43EE">
        <w:rPr>
          <w:rFonts w:ascii="Times New Roman" w:hAnsi="Times New Roman" w:cs="Times New Roman"/>
          <w:b/>
          <w:bCs/>
          <w:sz w:val="22"/>
          <w:szCs w:val="22"/>
          <w:lang w:val="en-SI"/>
        </w:rPr>
        <w:t>št</w:t>
      </w:r>
      <w:proofErr w:type="spellEnd"/>
      <w:r w:rsidRPr="00CC43EE">
        <w:rPr>
          <w:rFonts w:ascii="Times New Roman" w:hAnsi="Times New Roman" w:cs="Times New Roman"/>
          <w:b/>
          <w:bCs/>
          <w:sz w:val="22"/>
          <w:szCs w:val="22"/>
          <w:lang w:val="en-SI"/>
        </w:rPr>
        <w:t>.</w:t>
      </w:r>
      <w:r>
        <w:rPr>
          <w:rFonts w:ascii="Times New Roman" w:hAnsi="Times New Roman" w:cs="Times New Roman"/>
          <w:b/>
          <w:bCs/>
          <w:sz w:val="22"/>
          <w:szCs w:val="22"/>
          <w:lang w:val="en-SI"/>
        </w:rPr>
        <w:t xml:space="preserve">: </w:t>
      </w:r>
      <w:r w:rsidRPr="00CC43EE">
        <w:rPr>
          <w:rFonts w:ascii="Times New Roman" w:hAnsi="Times New Roman" w:cs="Times New Roman"/>
          <w:b/>
          <w:bCs/>
          <w:sz w:val="22"/>
          <w:szCs w:val="22"/>
          <w:lang w:val="en-SI"/>
        </w:rPr>
        <w:t xml:space="preserve">N4-0192 (C) - </w:t>
      </w:r>
      <w:proofErr w:type="spellStart"/>
      <w:r w:rsidRPr="00CC43EE">
        <w:rPr>
          <w:rFonts w:ascii="Times New Roman" w:hAnsi="Times New Roman" w:cs="Times New Roman"/>
          <w:b/>
          <w:bCs/>
          <w:sz w:val="22"/>
          <w:szCs w:val="22"/>
          <w:lang w:val="en-SI"/>
        </w:rPr>
        <w:t>iz</w:t>
      </w:r>
      <w:proofErr w:type="spellEnd"/>
      <w:r w:rsidRPr="00CC43EE">
        <w:rPr>
          <w:rFonts w:ascii="Times New Roman" w:hAnsi="Times New Roman" w:cs="Times New Roman"/>
          <w:b/>
          <w:bCs/>
          <w:sz w:val="22"/>
          <w:szCs w:val="22"/>
          <w:lang w:val="en-SI"/>
        </w:rPr>
        <w:t xml:space="preserve"> evidence ARIS</w:t>
      </w:r>
    </w:p>
    <w:p w14:paraId="15C585C8" w14:textId="33420A5D" w:rsidR="00B76CA0" w:rsidRPr="00B76CA0" w:rsidRDefault="00B76CA0" w:rsidP="00B76CA0">
      <w:pPr>
        <w:spacing w:after="0" w:line="240" w:lineRule="auto"/>
        <w:rPr>
          <w:rFonts w:ascii="Times New Roman" w:hAnsi="Times New Roman" w:cs="Times New Roman"/>
          <w:b/>
          <w:bCs/>
          <w:sz w:val="22"/>
          <w:szCs w:val="22"/>
          <w:lang w:val="en-SI"/>
        </w:rPr>
      </w:pPr>
      <w:proofErr w:type="spellStart"/>
      <w:r w:rsidRPr="00B76CA0">
        <w:rPr>
          <w:rFonts w:ascii="Times New Roman" w:hAnsi="Times New Roman" w:cs="Times New Roman"/>
          <w:b/>
          <w:bCs/>
          <w:sz w:val="22"/>
          <w:szCs w:val="22"/>
          <w:lang w:val="en-SI"/>
        </w:rPr>
        <w:t>Obdobje</w:t>
      </w:r>
      <w:proofErr w:type="spellEnd"/>
      <w:r>
        <w:rPr>
          <w:rFonts w:ascii="Times New Roman" w:hAnsi="Times New Roman" w:cs="Times New Roman"/>
          <w:b/>
          <w:bCs/>
          <w:sz w:val="22"/>
          <w:szCs w:val="22"/>
          <w:lang w:val="en-SI"/>
        </w:rPr>
        <w:t xml:space="preserve">: </w:t>
      </w:r>
      <w:r w:rsidRPr="00B76CA0">
        <w:rPr>
          <w:rFonts w:ascii="Times New Roman" w:hAnsi="Times New Roman" w:cs="Times New Roman"/>
          <w:b/>
          <w:bCs/>
          <w:sz w:val="22"/>
          <w:szCs w:val="22"/>
          <w:lang w:val="en-SI"/>
        </w:rPr>
        <w:t>1.1.2021 - 31.12.2024</w:t>
      </w:r>
    </w:p>
    <w:p w14:paraId="4691209E" w14:textId="77777777" w:rsidR="00B76CA0" w:rsidRPr="00CC43EE" w:rsidRDefault="00B76CA0" w:rsidP="00CC43EE">
      <w:pPr>
        <w:spacing w:after="0" w:line="240" w:lineRule="auto"/>
        <w:rPr>
          <w:rFonts w:ascii="Times New Roman" w:hAnsi="Times New Roman" w:cs="Times New Roman"/>
          <w:b/>
          <w:bCs/>
          <w:sz w:val="22"/>
          <w:szCs w:val="22"/>
          <w:lang w:val="en-SI"/>
        </w:rPr>
      </w:pPr>
    </w:p>
    <w:p w14:paraId="01A672E6" w14:textId="77777777" w:rsidR="00CC43EE" w:rsidRDefault="00CC43EE" w:rsidP="00212794">
      <w:pPr>
        <w:spacing w:after="0" w:line="240" w:lineRule="auto"/>
        <w:rPr>
          <w:rFonts w:ascii="Times New Roman" w:hAnsi="Times New Roman" w:cs="Times New Roman"/>
          <w:b/>
          <w:bCs/>
          <w:sz w:val="22"/>
          <w:szCs w:val="22"/>
          <w:lang w:val="en-SI"/>
        </w:rPr>
      </w:pPr>
    </w:p>
    <w:p w14:paraId="74E0D514" w14:textId="77777777" w:rsidR="007E3124" w:rsidRDefault="007E3124" w:rsidP="00212794">
      <w:pPr>
        <w:spacing w:after="0" w:line="240" w:lineRule="auto"/>
        <w:rPr>
          <w:rFonts w:ascii="Times New Roman" w:hAnsi="Times New Roman" w:cs="Times New Roman"/>
          <w:b/>
          <w:bCs/>
          <w:sz w:val="22"/>
          <w:szCs w:val="22"/>
          <w:lang w:val="en-SI"/>
        </w:rPr>
      </w:pPr>
    </w:p>
    <w:p w14:paraId="79045634" w14:textId="447B1719" w:rsidR="007E3124" w:rsidRDefault="007E3124" w:rsidP="00212794">
      <w:pPr>
        <w:spacing w:after="0" w:line="240" w:lineRule="auto"/>
        <w:rPr>
          <w:rFonts w:ascii="Times New Roman" w:hAnsi="Times New Roman" w:cs="Times New Roman"/>
          <w:b/>
          <w:bCs/>
          <w:sz w:val="22"/>
          <w:szCs w:val="22"/>
          <w:lang w:val="en-SI"/>
        </w:rPr>
      </w:pPr>
      <w:proofErr w:type="spellStart"/>
      <w:r>
        <w:rPr>
          <w:rFonts w:ascii="Times New Roman" w:hAnsi="Times New Roman" w:cs="Times New Roman"/>
          <w:b/>
          <w:bCs/>
          <w:sz w:val="22"/>
          <w:szCs w:val="22"/>
          <w:lang w:val="en-SI"/>
        </w:rPr>
        <w:t>Logotip</w:t>
      </w:r>
      <w:proofErr w:type="spellEnd"/>
      <w:r>
        <w:rPr>
          <w:rFonts w:ascii="Times New Roman" w:hAnsi="Times New Roman" w:cs="Times New Roman"/>
          <w:b/>
          <w:bCs/>
          <w:sz w:val="22"/>
          <w:szCs w:val="22"/>
          <w:lang w:val="en-SI"/>
        </w:rPr>
        <w:t xml:space="preserve"> ARIS</w:t>
      </w:r>
    </w:p>
    <w:p w14:paraId="56ED6AEA" w14:textId="77777777" w:rsidR="0075168F" w:rsidRDefault="0075168F" w:rsidP="00212794">
      <w:pPr>
        <w:spacing w:after="0" w:line="240" w:lineRule="auto"/>
        <w:rPr>
          <w:rFonts w:ascii="Times New Roman" w:hAnsi="Times New Roman" w:cs="Times New Roman"/>
          <w:b/>
          <w:bCs/>
          <w:sz w:val="22"/>
          <w:szCs w:val="22"/>
          <w:lang w:val="en-SI"/>
        </w:rPr>
      </w:pPr>
    </w:p>
    <w:p w14:paraId="373AA426" w14:textId="201377AD" w:rsidR="0075168F" w:rsidRDefault="0075168F" w:rsidP="00212794">
      <w:pPr>
        <w:spacing w:after="0" w:line="240" w:lineRule="auto"/>
        <w:rPr>
          <w:rFonts w:ascii="Times New Roman" w:hAnsi="Times New Roman" w:cs="Times New Roman"/>
          <w:b/>
          <w:bCs/>
          <w:sz w:val="22"/>
          <w:szCs w:val="22"/>
          <w:lang w:val="en-SI"/>
        </w:rPr>
      </w:pPr>
      <w:r>
        <w:rPr>
          <w:noProof/>
        </w:rPr>
        <w:drawing>
          <wp:inline distT="0" distB="0" distL="0" distR="0" wp14:anchorId="333D6852" wp14:editId="7A2AD42E">
            <wp:extent cx="3878580" cy="802436"/>
            <wp:effectExtent l="0" t="0" r="0" b="0"/>
            <wp:docPr id="749604342" name="Picture 2"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04342" name="Picture 2" descr="A blue and black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93088" cy="805438"/>
                    </a:xfrm>
                    <a:prstGeom prst="rect">
                      <a:avLst/>
                    </a:prstGeom>
                    <a:noFill/>
                    <a:ln>
                      <a:noFill/>
                    </a:ln>
                  </pic:spPr>
                </pic:pic>
              </a:graphicData>
            </a:graphic>
          </wp:inline>
        </w:drawing>
      </w:r>
    </w:p>
    <w:p w14:paraId="31AFD5B4" w14:textId="77777777" w:rsidR="007E3124" w:rsidRPr="00212794" w:rsidRDefault="007E3124" w:rsidP="00212794">
      <w:pPr>
        <w:spacing w:after="0" w:line="240" w:lineRule="auto"/>
        <w:rPr>
          <w:rFonts w:ascii="Times New Roman" w:hAnsi="Times New Roman" w:cs="Times New Roman"/>
          <w:b/>
          <w:bCs/>
          <w:sz w:val="22"/>
          <w:szCs w:val="22"/>
          <w:lang w:val="en-SI"/>
        </w:rPr>
      </w:pPr>
    </w:p>
    <w:p w14:paraId="7673A160" w14:textId="77777777" w:rsidR="00212794" w:rsidRDefault="00212794" w:rsidP="00EF1A1B">
      <w:pPr>
        <w:spacing w:after="0" w:line="240" w:lineRule="auto"/>
        <w:rPr>
          <w:rFonts w:ascii="Times New Roman" w:hAnsi="Times New Roman" w:cs="Times New Roman"/>
          <w:b/>
          <w:bCs/>
          <w:sz w:val="22"/>
          <w:szCs w:val="22"/>
        </w:rPr>
      </w:pPr>
    </w:p>
    <w:p w14:paraId="16E23E73" w14:textId="707E05D5" w:rsidR="00CD66A9" w:rsidRDefault="00337E29" w:rsidP="00EF1A1B">
      <w:pPr>
        <w:spacing w:after="0" w:line="240" w:lineRule="auto"/>
        <w:rPr>
          <w:rFonts w:ascii="Times New Roman" w:hAnsi="Times New Roman" w:cs="Times New Roman"/>
          <w:b/>
          <w:bCs/>
          <w:sz w:val="22"/>
          <w:szCs w:val="22"/>
        </w:rPr>
      </w:pPr>
      <w:proofErr w:type="spellStart"/>
      <w:r>
        <w:rPr>
          <w:rFonts w:ascii="Times New Roman" w:hAnsi="Times New Roman" w:cs="Times New Roman"/>
          <w:b/>
          <w:bCs/>
          <w:sz w:val="22"/>
          <w:szCs w:val="22"/>
        </w:rPr>
        <w:t>S</w:t>
      </w:r>
      <w:r w:rsidRPr="005F6FB0">
        <w:rPr>
          <w:rFonts w:ascii="Times New Roman" w:hAnsi="Times New Roman" w:cs="Times New Roman"/>
          <w:b/>
          <w:bCs/>
          <w:sz w:val="22"/>
          <w:szCs w:val="22"/>
        </w:rPr>
        <w:t>estava</w:t>
      </w:r>
      <w:proofErr w:type="spellEnd"/>
      <w:r w:rsidRPr="005F6FB0">
        <w:rPr>
          <w:rFonts w:ascii="Times New Roman" w:hAnsi="Times New Roman" w:cs="Times New Roman"/>
          <w:b/>
          <w:bCs/>
          <w:sz w:val="22"/>
          <w:szCs w:val="22"/>
        </w:rPr>
        <w:t xml:space="preserve"> </w:t>
      </w:r>
      <w:proofErr w:type="spellStart"/>
      <w:r w:rsidRPr="005F6FB0">
        <w:rPr>
          <w:rFonts w:ascii="Times New Roman" w:hAnsi="Times New Roman" w:cs="Times New Roman"/>
          <w:b/>
          <w:bCs/>
          <w:sz w:val="22"/>
          <w:szCs w:val="22"/>
        </w:rPr>
        <w:t>projektne</w:t>
      </w:r>
      <w:proofErr w:type="spellEnd"/>
      <w:r w:rsidRPr="005F6FB0">
        <w:rPr>
          <w:rFonts w:ascii="Times New Roman" w:hAnsi="Times New Roman" w:cs="Times New Roman"/>
          <w:b/>
          <w:bCs/>
          <w:sz w:val="22"/>
          <w:szCs w:val="22"/>
        </w:rPr>
        <w:t xml:space="preserve"> </w:t>
      </w:r>
      <w:proofErr w:type="spellStart"/>
      <w:r w:rsidRPr="005F6FB0">
        <w:rPr>
          <w:rFonts w:ascii="Times New Roman" w:hAnsi="Times New Roman" w:cs="Times New Roman"/>
          <w:b/>
          <w:bCs/>
          <w:sz w:val="22"/>
          <w:szCs w:val="22"/>
        </w:rPr>
        <w:t>skupine</w:t>
      </w:r>
      <w:proofErr w:type="spellEnd"/>
      <w:r w:rsidRPr="005F6FB0">
        <w:rPr>
          <w:rFonts w:ascii="Times New Roman" w:hAnsi="Times New Roman" w:cs="Times New Roman"/>
          <w:b/>
          <w:bCs/>
          <w:sz w:val="22"/>
          <w:szCs w:val="22"/>
        </w:rPr>
        <w:t xml:space="preserve"> s </w:t>
      </w:r>
      <w:proofErr w:type="spellStart"/>
      <w:r w:rsidRPr="005F6FB0">
        <w:rPr>
          <w:rFonts w:ascii="Times New Roman" w:hAnsi="Times New Roman" w:cs="Times New Roman"/>
          <w:b/>
          <w:bCs/>
          <w:sz w:val="22"/>
          <w:szCs w:val="22"/>
        </w:rPr>
        <w:t>povezavami</w:t>
      </w:r>
      <w:proofErr w:type="spellEnd"/>
      <w:r w:rsidRPr="005F6FB0">
        <w:rPr>
          <w:rFonts w:ascii="Times New Roman" w:hAnsi="Times New Roman" w:cs="Times New Roman"/>
          <w:b/>
          <w:bCs/>
          <w:sz w:val="22"/>
          <w:szCs w:val="22"/>
        </w:rPr>
        <w:t xml:space="preserve"> </w:t>
      </w:r>
      <w:proofErr w:type="spellStart"/>
      <w:r w:rsidRPr="005F6FB0">
        <w:rPr>
          <w:rFonts w:ascii="Times New Roman" w:hAnsi="Times New Roman" w:cs="Times New Roman"/>
          <w:b/>
          <w:bCs/>
          <w:sz w:val="22"/>
          <w:szCs w:val="22"/>
        </w:rPr>
        <w:t>na</w:t>
      </w:r>
      <w:proofErr w:type="spellEnd"/>
      <w:r w:rsidRPr="005F6FB0">
        <w:rPr>
          <w:rFonts w:ascii="Times New Roman" w:hAnsi="Times New Roman" w:cs="Times New Roman"/>
          <w:b/>
          <w:bCs/>
          <w:sz w:val="22"/>
          <w:szCs w:val="22"/>
        </w:rPr>
        <w:t xml:space="preserve"> </w:t>
      </w:r>
      <w:proofErr w:type="spellStart"/>
      <w:r w:rsidRPr="005F6FB0">
        <w:rPr>
          <w:rFonts w:ascii="Times New Roman" w:hAnsi="Times New Roman" w:cs="Times New Roman"/>
          <w:b/>
          <w:bCs/>
          <w:sz w:val="22"/>
          <w:szCs w:val="22"/>
        </w:rPr>
        <w:t>podatke</w:t>
      </w:r>
      <w:proofErr w:type="spellEnd"/>
      <w:r w:rsidRPr="005F6FB0">
        <w:rPr>
          <w:rFonts w:ascii="Times New Roman" w:hAnsi="Times New Roman" w:cs="Times New Roman"/>
          <w:b/>
          <w:bCs/>
          <w:sz w:val="22"/>
          <w:szCs w:val="22"/>
        </w:rPr>
        <w:t xml:space="preserve"> v </w:t>
      </w:r>
      <w:proofErr w:type="spellStart"/>
      <w:r w:rsidRPr="005F6FB0">
        <w:rPr>
          <w:rFonts w:ascii="Times New Roman" w:hAnsi="Times New Roman" w:cs="Times New Roman"/>
          <w:b/>
          <w:bCs/>
          <w:sz w:val="22"/>
          <w:szCs w:val="22"/>
        </w:rPr>
        <w:t>sistemu</w:t>
      </w:r>
      <w:proofErr w:type="spellEnd"/>
      <w:r w:rsidRPr="005F6FB0">
        <w:rPr>
          <w:rFonts w:ascii="Times New Roman" w:hAnsi="Times New Roman" w:cs="Times New Roman"/>
          <w:b/>
          <w:bCs/>
          <w:sz w:val="22"/>
          <w:szCs w:val="22"/>
        </w:rPr>
        <w:t xml:space="preserve"> SICRIS</w:t>
      </w:r>
    </w:p>
    <w:p w14:paraId="270CF978" w14:textId="39E174B0" w:rsidR="00CD66A9" w:rsidRDefault="00CD66A9" w:rsidP="00EF1A1B">
      <w:pPr>
        <w:spacing w:after="0" w:line="240" w:lineRule="auto"/>
        <w:rPr>
          <w:rFonts w:ascii="Times New Roman" w:hAnsi="Times New Roman" w:cs="Times New Roman"/>
          <w:b/>
          <w:bCs/>
          <w:sz w:val="22"/>
          <w:szCs w:val="22"/>
        </w:rPr>
      </w:pPr>
      <w:proofErr w:type="spellStart"/>
      <w:r>
        <w:rPr>
          <w:rFonts w:ascii="Times New Roman" w:hAnsi="Times New Roman" w:cs="Times New Roman"/>
          <w:b/>
          <w:bCs/>
          <w:sz w:val="22"/>
          <w:szCs w:val="22"/>
        </w:rPr>
        <w:t>Raziskovalci</w:t>
      </w:r>
      <w:proofErr w:type="spellEnd"/>
      <w:r>
        <w:rPr>
          <w:rFonts w:ascii="Times New Roman" w:hAnsi="Times New Roman" w:cs="Times New Roman"/>
          <w:b/>
          <w:bCs/>
          <w:sz w:val="22"/>
          <w:szCs w:val="22"/>
        </w:rPr>
        <w:t>:</w:t>
      </w:r>
    </w:p>
    <w:tbl>
      <w:tblPr>
        <w:tblW w:w="12690" w:type="dxa"/>
        <w:shd w:val="clear" w:color="auto" w:fill="FFFFFF"/>
        <w:tblCellMar>
          <w:top w:w="15" w:type="dxa"/>
          <w:left w:w="15" w:type="dxa"/>
          <w:bottom w:w="15" w:type="dxa"/>
          <w:right w:w="15" w:type="dxa"/>
        </w:tblCellMar>
        <w:tblLook w:val="04A0" w:firstRow="1" w:lastRow="0" w:firstColumn="1" w:lastColumn="0" w:noHBand="0" w:noVBand="1"/>
      </w:tblPr>
      <w:tblGrid>
        <w:gridCol w:w="291"/>
        <w:gridCol w:w="741"/>
        <w:gridCol w:w="3500"/>
        <w:gridCol w:w="3687"/>
        <w:gridCol w:w="2647"/>
        <w:gridCol w:w="1340"/>
        <w:gridCol w:w="484"/>
      </w:tblGrid>
      <w:tr w:rsidR="00CD66A9" w:rsidRPr="00CD66A9" w14:paraId="5481BC78" w14:textId="77777777" w:rsidTr="00CD66A9">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43FA9E4E"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1. 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0097DC40"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56405 </w:t>
            </w:r>
          </w:p>
        </w:tc>
        <w:tc>
          <w:tcPr>
            <w:tcW w:w="3500"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5CE9226B" w14:textId="77777777" w:rsidR="00CD66A9" w:rsidRPr="00CD66A9" w:rsidRDefault="00CD66A9" w:rsidP="00CD66A9">
            <w:pPr>
              <w:spacing w:after="0" w:line="240" w:lineRule="auto"/>
              <w:rPr>
                <w:rFonts w:ascii="Times New Roman" w:hAnsi="Times New Roman" w:cs="Times New Roman"/>
                <w:b/>
                <w:bCs/>
                <w:sz w:val="22"/>
                <w:szCs w:val="22"/>
                <w:lang w:val="en-SI"/>
              </w:rPr>
            </w:pPr>
            <w:hyperlink r:id="rId9" w:history="1">
              <w:r w:rsidRPr="00CD66A9">
                <w:rPr>
                  <w:rStyle w:val="Hyperlink"/>
                  <w:rFonts w:ascii="Times New Roman" w:hAnsi="Times New Roman" w:cs="Times New Roman"/>
                  <w:b/>
                  <w:bCs/>
                  <w:sz w:val="22"/>
                  <w:szCs w:val="22"/>
                  <w:lang w:val="en-SI"/>
                </w:rPr>
                <w:t>dr. Caio Eduardo da Costa Domingues</w:t>
              </w:r>
            </w:hyperlink>
            <w:r w:rsidRPr="00CD66A9">
              <w:rPr>
                <w:rFonts w:ascii="Times New Roman" w:hAnsi="Times New Roman" w:cs="Times New Roman"/>
                <w:b/>
                <w:bCs/>
                <w:sz w:val="22"/>
                <w:szCs w:val="22"/>
                <w:lang w:val="en-SI"/>
              </w:rPr>
              <w:t> </w:t>
            </w:r>
          </w:p>
        </w:tc>
        <w:tc>
          <w:tcPr>
            <w:tcW w:w="368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76DA524A"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Biotehnika</w:t>
            </w:r>
            <w:proofErr w:type="spellEnd"/>
            <w:r w:rsidRPr="00CD66A9">
              <w:rPr>
                <w:rFonts w:ascii="Times New Roman" w:hAnsi="Times New Roman" w:cs="Times New Roman"/>
                <w:b/>
                <w:bCs/>
                <w:sz w:val="22"/>
                <w:szCs w:val="22"/>
                <w:lang w:val="en-SI"/>
              </w:rPr>
              <w:t> </w:t>
            </w:r>
          </w:p>
        </w:tc>
        <w:tc>
          <w:tcPr>
            <w:tcW w:w="264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3093CA02"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Raziskovalec</w:t>
            </w:r>
            <w:proofErr w:type="spellEnd"/>
            <w:r w:rsidRPr="00CD66A9">
              <w:rPr>
                <w:rFonts w:ascii="Times New Roman" w:hAnsi="Times New Roman" w:cs="Times New Roman"/>
                <w:b/>
                <w:bCs/>
                <w:sz w:val="22"/>
                <w:szCs w:val="22"/>
                <w:lang w:val="en-SI"/>
              </w:rPr>
              <w:t>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30B98293"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2022 - 2024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57D2FEB1"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42 </w:t>
            </w:r>
          </w:p>
        </w:tc>
      </w:tr>
      <w:tr w:rsidR="00CD66A9" w:rsidRPr="00CD66A9" w14:paraId="7FABCF8D" w14:textId="77777777" w:rsidTr="00CD66A9">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10281E37"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6E1BD68E"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10448 </w:t>
            </w:r>
          </w:p>
        </w:tc>
        <w:tc>
          <w:tcPr>
            <w:tcW w:w="3500"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3D02F6BA" w14:textId="77777777" w:rsidR="00CD66A9" w:rsidRPr="00CD66A9" w:rsidRDefault="00CD66A9" w:rsidP="00CD66A9">
            <w:pPr>
              <w:spacing w:after="0" w:line="240" w:lineRule="auto"/>
              <w:rPr>
                <w:rFonts w:ascii="Times New Roman" w:hAnsi="Times New Roman" w:cs="Times New Roman"/>
                <w:b/>
                <w:bCs/>
                <w:sz w:val="22"/>
                <w:szCs w:val="22"/>
                <w:lang w:val="en-SI"/>
              </w:rPr>
            </w:pPr>
            <w:hyperlink r:id="rId10" w:history="1">
              <w:r w:rsidRPr="00CD66A9">
                <w:rPr>
                  <w:rStyle w:val="Hyperlink"/>
                  <w:rFonts w:ascii="Times New Roman" w:hAnsi="Times New Roman" w:cs="Times New Roman"/>
                  <w:b/>
                  <w:bCs/>
                  <w:sz w:val="22"/>
                  <w:szCs w:val="22"/>
                  <w:lang w:val="en-SI"/>
                </w:rPr>
                <w:t>dr. Ale</w:t>
              </w:r>
              <w:r w:rsidRPr="00CD66A9">
                <w:rPr>
                  <w:rStyle w:val="Hyperlink"/>
                  <w:rFonts w:ascii="Times New Roman" w:hAnsi="Times New Roman" w:cs="Times New Roman"/>
                  <w:b/>
                  <w:bCs/>
                  <w:sz w:val="22"/>
                  <w:szCs w:val="22"/>
                  <w:lang w:val="en-SI"/>
                </w:rPr>
                <w:t>š</w:t>
              </w:r>
              <w:r w:rsidRPr="00CD66A9">
                <w:rPr>
                  <w:rStyle w:val="Hyperlink"/>
                  <w:rFonts w:ascii="Times New Roman" w:hAnsi="Times New Roman" w:cs="Times New Roman"/>
                  <w:b/>
                  <w:bCs/>
                  <w:sz w:val="22"/>
                  <w:szCs w:val="22"/>
                  <w:lang w:val="en-SI"/>
                </w:rPr>
                <w:t xml:space="preserve"> Gregorc</w:t>
              </w:r>
            </w:hyperlink>
            <w:r w:rsidRPr="00CD66A9">
              <w:rPr>
                <w:rFonts w:ascii="Times New Roman" w:hAnsi="Times New Roman" w:cs="Times New Roman"/>
                <w:b/>
                <w:bCs/>
                <w:sz w:val="22"/>
                <w:szCs w:val="22"/>
                <w:lang w:val="en-SI"/>
              </w:rPr>
              <w:t> </w:t>
            </w:r>
          </w:p>
        </w:tc>
        <w:tc>
          <w:tcPr>
            <w:tcW w:w="368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35C02233"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Živalska</w:t>
            </w:r>
            <w:proofErr w:type="spellEnd"/>
            <w:r w:rsidRPr="00CD66A9">
              <w:rPr>
                <w:rFonts w:ascii="Times New Roman" w:hAnsi="Times New Roman" w:cs="Times New Roman"/>
                <w:b/>
                <w:bCs/>
                <w:sz w:val="22"/>
                <w:szCs w:val="22"/>
                <w:lang w:val="en-SI"/>
              </w:rPr>
              <w:t xml:space="preserve"> </w:t>
            </w:r>
            <w:proofErr w:type="spellStart"/>
            <w:r w:rsidRPr="00CD66A9">
              <w:rPr>
                <w:rFonts w:ascii="Times New Roman" w:hAnsi="Times New Roman" w:cs="Times New Roman"/>
                <w:b/>
                <w:bCs/>
                <w:sz w:val="22"/>
                <w:szCs w:val="22"/>
                <w:lang w:val="en-SI"/>
              </w:rPr>
              <w:t>produkcija</w:t>
            </w:r>
            <w:proofErr w:type="spellEnd"/>
            <w:r w:rsidRPr="00CD66A9">
              <w:rPr>
                <w:rFonts w:ascii="Times New Roman" w:hAnsi="Times New Roman" w:cs="Times New Roman"/>
                <w:b/>
                <w:bCs/>
                <w:sz w:val="22"/>
                <w:szCs w:val="22"/>
                <w:lang w:val="en-SI"/>
              </w:rPr>
              <w:t xml:space="preserve"> in </w:t>
            </w:r>
            <w:proofErr w:type="spellStart"/>
            <w:r w:rsidRPr="00CD66A9">
              <w:rPr>
                <w:rFonts w:ascii="Times New Roman" w:hAnsi="Times New Roman" w:cs="Times New Roman"/>
                <w:b/>
                <w:bCs/>
                <w:sz w:val="22"/>
                <w:szCs w:val="22"/>
                <w:lang w:val="en-SI"/>
              </w:rPr>
              <w:t>predelava</w:t>
            </w:r>
            <w:proofErr w:type="spellEnd"/>
            <w:r w:rsidRPr="00CD66A9">
              <w:rPr>
                <w:rFonts w:ascii="Times New Roman" w:hAnsi="Times New Roman" w:cs="Times New Roman"/>
                <w:b/>
                <w:bCs/>
                <w:sz w:val="22"/>
                <w:szCs w:val="22"/>
                <w:lang w:val="en-SI"/>
              </w:rPr>
              <w:t> </w:t>
            </w:r>
          </w:p>
        </w:tc>
        <w:tc>
          <w:tcPr>
            <w:tcW w:w="264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26ECD632"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Vodja</w:t>
            </w:r>
            <w:proofErr w:type="spellEnd"/>
            <w:r w:rsidRPr="00CD66A9">
              <w:rPr>
                <w:rFonts w:ascii="Times New Roman" w:hAnsi="Times New Roman" w:cs="Times New Roman"/>
                <w:b/>
                <w:bCs/>
                <w:sz w:val="22"/>
                <w:szCs w:val="22"/>
                <w:lang w:val="en-SI"/>
              </w:rPr>
              <w:t>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66E20392"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2021 - 2024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07AFD5DA"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513 </w:t>
            </w:r>
          </w:p>
        </w:tc>
      </w:tr>
      <w:tr w:rsidR="00CD66A9" w:rsidRPr="00CD66A9" w14:paraId="05117FF5" w14:textId="77777777" w:rsidTr="00CD66A9">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7D465FBC"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3. 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0FD3B7E5"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23574 </w:t>
            </w:r>
          </w:p>
        </w:tc>
        <w:tc>
          <w:tcPr>
            <w:tcW w:w="3500"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484284C3" w14:textId="77777777" w:rsidR="00CD66A9" w:rsidRPr="00CD66A9" w:rsidRDefault="00CD66A9" w:rsidP="00CD66A9">
            <w:pPr>
              <w:spacing w:after="0" w:line="240" w:lineRule="auto"/>
              <w:rPr>
                <w:rFonts w:ascii="Times New Roman" w:hAnsi="Times New Roman" w:cs="Times New Roman"/>
                <w:b/>
                <w:bCs/>
                <w:sz w:val="22"/>
                <w:szCs w:val="22"/>
                <w:lang w:val="en-SI"/>
              </w:rPr>
            </w:pPr>
            <w:hyperlink r:id="rId11" w:history="1">
              <w:r w:rsidRPr="00CD66A9">
                <w:rPr>
                  <w:rStyle w:val="Hyperlink"/>
                  <w:rFonts w:ascii="Times New Roman" w:hAnsi="Times New Roman" w:cs="Times New Roman"/>
                  <w:b/>
                  <w:bCs/>
                  <w:sz w:val="22"/>
                  <w:szCs w:val="22"/>
                  <w:lang w:val="en-SI"/>
                </w:rPr>
                <w:t>dr. Tomaž Langerholc</w:t>
              </w:r>
            </w:hyperlink>
            <w:r w:rsidRPr="00CD66A9">
              <w:rPr>
                <w:rFonts w:ascii="Times New Roman" w:hAnsi="Times New Roman" w:cs="Times New Roman"/>
                <w:b/>
                <w:bCs/>
                <w:sz w:val="22"/>
                <w:szCs w:val="22"/>
                <w:lang w:val="en-SI"/>
              </w:rPr>
              <w:t> </w:t>
            </w:r>
          </w:p>
        </w:tc>
        <w:tc>
          <w:tcPr>
            <w:tcW w:w="368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3AEC0C00"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Biotehnologija</w:t>
            </w:r>
            <w:proofErr w:type="spellEnd"/>
            <w:r w:rsidRPr="00CD66A9">
              <w:rPr>
                <w:rFonts w:ascii="Times New Roman" w:hAnsi="Times New Roman" w:cs="Times New Roman"/>
                <w:b/>
                <w:bCs/>
                <w:sz w:val="22"/>
                <w:szCs w:val="22"/>
                <w:lang w:val="en-SI"/>
              </w:rPr>
              <w:t> </w:t>
            </w:r>
          </w:p>
        </w:tc>
        <w:tc>
          <w:tcPr>
            <w:tcW w:w="264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0C9529B4"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Raziskovalec</w:t>
            </w:r>
            <w:proofErr w:type="spellEnd"/>
            <w:r w:rsidRPr="00CD66A9">
              <w:rPr>
                <w:rFonts w:ascii="Times New Roman" w:hAnsi="Times New Roman" w:cs="Times New Roman"/>
                <w:b/>
                <w:bCs/>
                <w:sz w:val="22"/>
                <w:szCs w:val="22"/>
                <w:lang w:val="en-SI"/>
              </w:rPr>
              <w:t>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516D9FBA"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2021 - 2024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75958B64"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298 </w:t>
            </w:r>
          </w:p>
        </w:tc>
      </w:tr>
      <w:tr w:rsidR="00CD66A9" w:rsidRPr="00CD66A9" w14:paraId="02B55C3F" w14:textId="77777777" w:rsidTr="00CD66A9">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0B667A9A"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4. 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757A19F1"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36943 </w:t>
            </w:r>
          </w:p>
        </w:tc>
        <w:tc>
          <w:tcPr>
            <w:tcW w:w="3500"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68423500" w14:textId="77777777" w:rsidR="00CD66A9" w:rsidRPr="00CD66A9" w:rsidRDefault="00CD66A9" w:rsidP="00CD66A9">
            <w:pPr>
              <w:spacing w:after="0" w:line="240" w:lineRule="auto"/>
              <w:rPr>
                <w:rFonts w:ascii="Times New Roman" w:hAnsi="Times New Roman" w:cs="Times New Roman"/>
                <w:b/>
                <w:bCs/>
                <w:sz w:val="22"/>
                <w:szCs w:val="22"/>
                <w:lang w:val="en-SI"/>
              </w:rPr>
            </w:pPr>
            <w:hyperlink r:id="rId12" w:history="1">
              <w:r w:rsidRPr="00CD66A9">
                <w:rPr>
                  <w:rStyle w:val="Hyperlink"/>
                  <w:rFonts w:ascii="Times New Roman" w:hAnsi="Times New Roman" w:cs="Times New Roman"/>
                  <w:b/>
                  <w:bCs/>
                  <w:sz w:val="22"/>
                  <w:szCs w:val="22"/>
                  <w:lang w:val="en-SI"/>
                </w:rPr>
                <w:t>dr. Maša Pintarič</w:t>
              </w:r>
            </w:hyperlink>
            <w:r w:rsidRPr="00CD66A9">
              <w:rPr>
                <w:rFonts w:ascii="Times New Roman" w:hAnsi="Times New Roman" w:cs="Times New Roman"/>
                <w:b/>
                <w:bCs/>
                <w:sz w:val="22"/>
                <w:szCs w:val="22"/>
                <w:lang w:val="en-SI"/>
              </w:rPr>
              <w:t> </w:t>
            </w:r>
          </w:p>
        </w:tc>
        <w:tc>
          <w:tcPr>
            <w:tcW w:w="368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4EF823FB"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Biokemija</w:t>
            </w:r>
            <w:proofErr w:type="spellEnd"/>
            <w:r w:rsidRPr="00CD66A9">
              <w:rPr>
                <w:rFonts w:ascii="Times New Roman" w:hAnsi="Times New Roman" w:cs="Times New Roman"/>
                <w:b/>
                <w:bCs/>
                <w:sz w:val="22"/>
                <w:szCs w:val="22"/>
                <w:lang w:val="en-SI"/>
              </w:rPr>
              <w:t xml:space="preserve"> in </w:t>
            </w:r>
            <w:proofErr w:type="spellStart"/>
            <w:r w:rsidRPr="00CD66A9">
              <w:rPr>
                <w:rFonts w:ascii="Times New Roman" w:hAnsi="Times New Roman" w:cs="Times New Roman"/>
                <w:b/>
                <w:bCs/>
                <w:sz w:val="22"/>
                <w:szCs w:val="22"/>
                <w:lang w:val="en-SI"/>
              </w:rPr>
              <w:t>molekularna</w:t>
            </w:r>
            <w:proofErr w:type="spellEnd"/>
            <w:r w:rsidRPr="00CD66A9">
              <w:rPr>
                <w:rFonts w:ascii="Times New Roman" w:hAnsi="Times New Roman" w:cs="Times New Roman"/>
                <w:b/>
                <w:bCs/>
                <w:sz w:val="22"/>
                <w:szCs w:val="22"/>
                <w:lang w:val="en-SI"/>
              </w:rPr>
              <w:t xml:space="preserve"> </w:t>
            </w:r>
            <w:proofErr w:type="spellStart"/>
            <w:r w:rsidRPr="00CD66A9">
              <w:rPr>
                <w:rFonts w:ascii="Times New Roman" w:hAnsi="Times New Roman" w:cs="Times New Roman"/>
                <w:b/>
                <w:bCs/>
                <w:sz w:val="22"/>
                <w:szCs w:val="22"/>
                <w:lang w:val="en-SI"/>
              </w:rPr>
              <w:t>biologija</w:t>
            </w:r>
            <w:proofErr w:type="spellEnd"/>
            <w:r w:rsidRPr="00CD66A9">
              <w:rPr>
                <w:rFonts w:ascii="Times New Roman" w:hAnsi="Times New Roman" w:cs="Times New Roman"/>
                <w:b/>
                <w:bCs/>
                <w:sz w:val="22"/>
                <w:szCs w:val="22"/>
                <w:lang w:val="en-SI"/>
              </w:rPr>
              <w:t> </w:t>
            </w:r>
          </w:p>
        </w:tc>
        <w:tc>
          <w:tcPr>
            <w:tcW w:w="264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20892C00"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Raziskovalec</w:t>
            </w:r>
            <w:proofErr w:type="spellEnd"/>
            <w:r w:rsidRPr="00CD66A9">
              <w:rPr>
                <w:rFonts w:ascii="Times New Roman" w:hAnsi="Times New Roman" w:cs="Times New Roman"/>
                <w:b/>
                <w:bCs/>
                <w:sz w:val="22"/>
                <w:szCs w:val="22"/>
                <w:lang w:val="en-SI"/>
              </w:rPr>
              <w:t>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4969D158"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2021 - 2024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7B90F289"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51 </w:t>
            </w:r>
          </w:p>
        </w:tc>
      </w:tr>
      <w:tr w:rsidR="00CD66A9" w:rsidRPr="00CD66A9" w14:paraId="11264F63" w14:textId="77777777" w:rsidTr="00CD66A9">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02A094B6"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5. 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6575C9F5"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18684 </w:t>
            </w:r>
          </w:p>
        </w:tc>
        <w:tc>
          <w:tcPr>
            <w:tcW w:w="3500"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72D1A38C" w14:textId="77777777" w:rsidR="00CD66A9" w:rsidRPr="00CD66A9" w:rsidRDefault="00CD66A9" w:rsidP="00CD66A9">
            <w:pPr>
              <w:spacing w:after="0" w:line="240" w:lineRule="auto"/>
              <w:rPr>
                <w:rFonts w:ascii="Times New Roman" w:hAnsi="Times New Roman" w:cs="Times New Roman"/>
                <w:b/>
                <w:bCs/>
                <w:sz w:val="22"/>
                <w:szCs w:val="22"/>
                <w:lang w:val="en-SI"/>
              </w:rPr>
            </w:pPr>
            <w:hyperlink r:id="rId13" w:history="1">
              <w:r w:rsidRPr="00CD66A9">
                <w:rPr>
                  <w:rStyle w:val="Hyperlink"/>
                  <w:rFonts w:ascii="Times New Roman" w:hAnsi="Times New Roman" w:cs="Times New Roman"/>
                  <w:b/>
                  <w:bCs/>
                  <w:sz w:val="22"/>
                  <w:szCs w:val="22"/>
                  <w:lang w:val="en-SI"/>
                </w:rPr>
                <w:t>dr. Metka Šiško</w:t>
              </w:r>
            </w:hyperlink>
            <w:r w:rsidRPr="00CD66A9">
              <w:rPr>
                <w:rFonts w:ascii="Times New Roman" w:hAnsi="Times New Roman" w:cs="Times New Roman"/>
                <w:b/>
                <w:bCs/>
                <w:sz w:val="22"/>
                <w:szCs w:val="22"/>
                <w:lang w:val="en-SI"/>
              </w:rPr>
              <w:t> </w:t>
            </w:r>
          </w:p>
        </w:tc>
        <w:tc>
          <w:tcPr>
            <w:tcW w:w="368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6F7C2B77"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Biologija</w:t>
            </w:r>
            <w:proofErr w:type="spellEnd"/>
            <w:r w:rsidRPr="00CD66A9">
              <w:rPr>
                <w:rFonts w:ascii="Times New Roman" w:hAnsi="Times New Roman" w:cs="Times New Roman"/>
                <w:b/>
                <w:bCs/>
                <w:sz w:val="22"/>
                <w:szCs w:val="22"/>
                <w:lang w:val="en-SI"/>
              </w:rPr>
              <w:t> </w:t>
            </w:r>
          </w:p>
        </w:tc>
        <w:tc>
          <w:tcPr>
            <w:tcW w:w="2647" w:type="dxa"/>
            <w:tcBorders>
              <w:top w:val="single" w:sz="2" w:space="0" w:color="auto"/>
              <w:left w:val="single" w:sz="2" w:space="0" w:color="auto"/>
              <w:bottom w:val="single" w:sz="6" w:space="0" w:color="F2F2F2"/>
              <w:right w:val="single" w:sz="2" w:space="0" w:color="auto"/>
            </w:tcBorders>
            <w:shd w:val="clear" w:color="auto" w:fill="FFFFFF"/>
            <w:vAlign w:val="center"/>
            <w:hideMark/>
          </w:tcPr>
          <w:p w14:paraId="099C6CF2" w14:textId="77777777" w:rsidR="00CD66A9" w:rsidRPr="00CD66A9" w:rsidRDefault="00CD66A9" w:rsidP="00CD66A9">
            <w:pPr>
              <w:spacing w:after="0" w:line="240" w:lineRule="auto"/>
              <w:rPr>
                <w:rFonts w:ascii="Times New Roman" w:hAnsi="Times New Roman" w:cs="Times New Roman"/>
                <w:b/>
                <w:bCs/>
                <w:sz w:val="22"/>
                <w:szCs w:val="22"/>
                <w:lang w:val="en-SI"/>
              </w:rPr>
            </w:pPr>
            <w:proofErr w:type="spellStart"/>
            <w:r w:rsidRPr="00CD66A9">
              <w:rPr>
                <w:rFonts w:ascii="Times New Roman" w:hAnsi="Times New Roman" w:cs="Times New Roman"/>
                <w:b/>
                <w:bCs/>
                <w:sz w:val="22"/>
                <w:szCs w:val="22"/>
                <w:lang w:val="en-SI"/>
              </w:rPr>
              <w:t>Raziskovalec</w:t>
            </w:r>
            <w:proofErr w:type="spellEnd"/>
            <w:r w:rsidRPr="00CD66A9">
              <w:rPr>
                <w:rFonts w:ascii="Times New Roman" w:hAnsi="Times New Roman" w:cs="Times New Roman"/>
                <w:b/>
                <w:bCs/>
                <w:sz w:val="22"/>
                <w:szCs w:val="22"/>
                <w:lang w:val="en-SI"/>
              </w:rPr>
              <w:t>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510C2501"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2021 - 2024 </w:t>
            </w:r>
          </w:p>
        </w:tc>
        <w:tc>
          <w:tcPr>
            <w:tcW w:w="0" w:type="auto"/>
            <w:tcBorders>
              <w:top w:val="single" w:sz="2" w:space="0" w:color="auto"/>
              <w:left w:val="single" w:sz="2" w:space="0" w:color="auto"/>
              <w:bottom w:val="single" w:sz="6" w:space="0" w:color="F2F2F2"/>
              <w:right w:val="single" w:sz="2" w:space="0" w:color="auto"/>
            </w:tcBorders>
            <w:shd w:val="clear" w:color="auto" w:fill="FFFFFF"/>
            <w:vAlign w:val="center"/>
            <w:hideMark/>
          </w:tcPr>
          <w:p w14:paraId="59F46DD4" w14:textId="77777777" w:rsidR="00CD66A9" w:rsidRPr="00CD66A9" w:rsidRDefault="00CD66A9" w:rsidP="00CD66A9">
            <w:pPr>
              <w:spacing w:after="0" w:line="240" w:lineRule="auto"/>
              <w:rPr>
                <w:rFonts w:ascii="Times New Roman" w:hAnsi="Times New Roman" w:cs="Times New Roman"/>
                <w:b/>
                <w:bCs/>
                <w:sz w:val="22"/>
                <w:szCs w:val="22"/>
                <w:lang w:val="en-SI"/>
              </w:rPr>
            </w:pPr>
            <w:r w:rsidRPr="00CD66A9">
              <w:rPr>
                <w:rFonts w:ascii="Times New Roman" w:hAnsi="Times New Roman" w:cs="Times New Roman"/>
                <w:b/>
                <w:bCs/>
                <w:sz w:val="22"/>
                <w:szCs w:val="22"/>
                <w:lang w:val="en-SI"/>
              </w:rPr>
              <w:t>163 </w:t>
            </w:r>
          </w:p>
        </w:tc>
      </w:tr>
    </w:tbl>
    <w:p w14:paraId="37F65617" w14:textId="77777777" w:rsidR="00CD66A9" w:rsidRDefault="00CD66A9" w:rsidP="00EF1A1B">
      <w:pPr>
        <w:spacing w:after="0" w:line="240" w:lineRule="auto"/>
        <w:rPr>
          <w:rFonts w:ascii="Times New Roman" w:hAnsi="Times New Roman" w:cs="Times New Roman"/>
          <w:b/>
          <w:bCs/>
          <w:sz w:val="22"/>
          <w:szCs w:val="22"/>
        </w:rPr>
      </w:pPr>
    </w:p>
    <w:p w14:paraId="014FDD1E" w14:textId="77777777" w:rsidR="00212794" w:rsidRDefault="00212794" w:rsidP="00EF1A1B">
      <w:pPr>
        <w:spacing w:after="0" w:line="240" w:lineRule="auto"/>
        <w:rPr>
          <w:rFonts w:ascii="Times New Roman" w:hAnsi="Times New Roman" w:cs="Times New Roman"/>
          <w:b/>
          <w:bCs/>
          <w:sz w:val="22"/>
          <w:szCs w:val="22"/>
        </w:rPr>
      </w:pPr>
    </w:p>
    <w:p w14:paraId="609AECEA" w14:textId="77777777" w:rsidR="00212794" w:rsidRDefault="00212794" w:rsidP="00EF1A1B">
      <w:pPr>
        <w:spacing w:after="0" w:line="240" w:lineRule="auto"/>
        <w:rPr>
          <w:rFonts w:ascii="Times New Roman" w:hAnsi="Times New Roman" w:cs="Times New Roman"/>
          <w:b/>
          <w:bCs/>
          <w:sz w:val="22"/>
          <w:szCs w:val="22"/>
        </w:rPr>
      </w:pPr>
    </w:p>
    <w:p w14:paraId="7FEA3F5E" w14:textId="6FE2887C" w:rsidR="005F6FB0" w:rsidRDefault="005F6FB0" w:rsidP="00EF1A1B">
      <w:pPr>
        <w:spacing w:after="0" w:line="240" w:lineRule="auto"/>
        <w:rPr>
          <w:rFonts w:ascii="Times New Roman" w:hAnsi="Times New Roman" w:cs="Times New Roman"/>
          <w:sz w:val="22"/>
          <w:szCs w:val="22"/>
          <w:lang w:val="sl-SI"/>
        </w:rPr>
      </w:pPr>
      <w:proofErr w:type="spellStart"/>
      <w:r>
        <w:rPr>
          <w:rFonts w:ascii="Times New Roman" w:hAnsi="Times New Roman" w:cs="Times New Roman"/>
          <w:b/>
          <w:bCs/>
          <w:sz w:val="22"/>
          <w:szCs w:val="22"/>
        </w:rPr>
        <w:t>V</w:t>
      </w:r>
      <w:r w:rsidRPr="005F6FB0">
        <w:rPr>
          <w:rFonts w:ascii="Times New Roman" w:hAnsi="Times New Roman" w:cs="Times New Roman"/>
          <w:b/>
          <w:bCs/>
          <w:sz w:val="22"/>
          <w:szCs w:val="22"/>
        </w:rPr>
        <w:t>sebinski</w:t>
      </w:r>
      <w:proofErr w:type="spellEnd"/>
      <w:r w:rsidRPr="005F6FB0">
        <w:rPr>
          <w:rFonts w:ascii="Times New Roman" w:hAnsi="Times New Roman" w:cs="Times New Roman"/>
          <w:b/>
          <w:bCs/>
          <w:sz w:val="22"/>
          <w:szCs w:val="22"/>
        </w:rPr>
        <w:t xml:space="preserve"> </w:t>
      </w:r>
      <w:proofErr w:type="spellStart"/>
      <w:r w:rsidRPr="005F6FB0">
        <w:rPr>
          <w:rFonts w:ascii="Times New Roman" w:hAnsi="Times New Roman" w:cs="Times New Roman"/>
          <w:b/>
          <w:bCs/>
          <w:sz w:val="22"/>
          <w:szCs w:val="22"/>
        </w:rPr>
        <w:t>opis</w:t>
      </w:r>
      <w:proofErr w:type="spellEnd"/>
      <w:r w:rsidRPr="005F6FB0">
        <w:rPr>
          <w:rFonts w:ascii="Times New Roman" w:hAnsi="Times New Roman" w:cs="Times New Roman"/>
          <w:b/>
          <w:bCs/>
          <w:sz w:val="22"/>
          <w:szCs w:val="22"/>
        </w:rPr>
        <w:t xml:space="preserve"> </w:t>
      </w:r>
      <w:proofErr w:type="spellStart"/>
      <w:r w:rsidRPr="005F6FB0">
        <w:rPr>
          <w:rFonts w:ascii="Times New Roman" w:hAnsi="Times New Roman" w:cs="Times New Roman"/>
          <w:b/>
          <w:bCs/>
          <w:sz w:val="22"/>
          <w:szCs w:val="22"/>
        </w:rPr>
        <w:t>projekta</w:t>
      </w:r>
      <w:proofErr w:type="spellEnd"/>
      <w:r>
        <w:rPr>
          <w:rFonts w:ascii="Times New Roman" w:hAnsi="Times New Roman" w:cs="Times New Roman"/>
          <w:b/>
          <w:bCs/>
          <w:sz w:val="22"/>
          <w:szCs w:val="22"/>
        </w:rPr>
        <w:t>:</w:t>
      </w:r>
    </w:p>
    <w:p w14:paraId="5695E69E" w14:textId="4BBE98C5" w:rsidR="005F6FB0" w:rsidRDefault="005F6FB0" w:rsidP="00EF1A1B">
      <w:pPr>
        <w:spacing w:after="0" w:line="240" w:lineRule="auto"/>
        <w:rPr>
          <w:rFonts w:ascii="Times New Roman" w:hAnsi="Times New Roman" w:cs="Times New Roman"/>
          <w:sz w:val="22"/>
          <w:szCs w:val="22"/>
          <w:lang w:val="sl-SI"/>
        </w:rPr>
      </w:pPr>
      <w:r w:rsidRPr="00EF1A1B">
        <w:rPr>
          <w:rFonts w:ascii="Times New Roman" w:hAnsi="Times New Roman" w:cs="Times New Roman"/>
          <w:sz w:val="22"/>
          <w:szCs w:val="22"/>
          <w:lang w:val="sl-SI"/>
        </w:rPr>
        <w:t xml:space="preserve">Medonosne čebele so pod pritiskom zaradi nenormalno visoke stopnje umrljivosti, zlasti v zimskem obdobju. Napadenost družin s pršico </w:t>
      </w:r>
      <w:r w:rsidRPr="00EF1A1B">
        <w:rPr>
          <w:rFonts w:ascii="Times New Roman" w:hAnsi="Times New Roman" w:cs="Times New Roman"/>
          <w:i/>
          <w:iCs/>
          <w:sz w:val="22"/>
          <w:szCs w:val="22"/>
          <w:lang w:val="sl-SI"/>
        </w:rPr>
        <w:t>Varroa destructor</w:t>
      </w:r>
      <w:r w:rsidRPr="00EF1A1B">
        <w:rPr>
          <w:rFonts w:ascii="Times New Roman" w:hAnsi="Times New Roman" w:cs="Times New Roman"/>
          <w:sz w:val="22"/>
          <w:szCs w:val="22"/>
          <w:lang w:val="sl-SI"/>
        </w:rPr>
        <w:t xml:space="preserve"> in virusi, ki jih prenaša ta ektoparazit, se na splošno obravnavajo kot najpomembnejši biotski povzročitelji odmiranja družin. Nadzor nad temi virusi, ki se prenašajo s pršicami, poteka skoraj izključno na posreden način, z omejevanjem napadenoti s </w:t>
      </w:r>
      <w:r w:rsidRPr="00EF1A1B">
        <w:rPr>
          <w:rFonts w:ascii="Times New Roman" w:hAnsi="Times New Roman" w:cs="Times New Roman"/>
          <w:sz w:val="22"/>
          <w:szCs w:val="22"/>
          <w:lang w:val="sl-SI"/>
        </w:rPr>
        <w:lastRenderedPageBreak/>
        <w:t>pršicami. Pred kratkim nam je uspela selekcija čebeljih družin, odpornih na viruse, na podlagi nove lastnosti, zaradi katere jajčeca čebeljih trutov ostanejo brez virusnih okužb. Ta tako imenovana „zatrta virusna okužba jajčec“ (suppressed in ovo virus infection, SOV) je pokazala zmerno dednost za obremenitev z virusom deformiranih kril (h2 = 0,22). Pričujoči projekt je to lastnost SOV še podrobneje izdelal s preslikavo njene genetske predispozicije pri čebelah. Zato smo ugotavljali odporne in občutljive družine na prisotnost virusov v jajčecih trotov, testirali fenotip v jajčecih trotov ter izvedli sekvenciranje celotnega eksoma in regresijo elastične mreže. Preizkušali smo možost ugotovitve odpornih linij čebel tudi z urejanjem genov s tehnologijo CRISPR. Na koncu smo tudi preizkusili, ali čebele z želenim genetskim profilom ohranijo lastnost SOV, ko jih preselimo v drugo geografsko okolje</w:t>
      </w:r>
    </w:p>
    <w:p w14:paraId="26209D19" w14:textId="77777777" w:rsidR="005F6FB0" w:rsidRDefault="005F6FB0" w:rsidP="00EF1A1B">
      <w:pPr>
        <w:spacing w:after="0" w:line="240" w:lineRule="auto"/>
        <w:rPr>
          <w:rFonts w:ascii="Times New Roman" w:hAnsi="Times New Roman" w:cs="Times New Roman"/>
          <w:sz w:val="22"/>
          <w:szCs w:val="22"/>
          <w:lang w:val="sl-SI"/>
        </w:rPr>
      </w:pPr>
    </w:p>
    <w:p w14:paraId="1CDED761" w14:textId="77777777" w:rsidR="001B18DD" w:rsidRDefault="001B18DD" w:rsidP="00EF1A1B">
      <w:pPr>
        <w:spacing w:after="0" w:line="240" w:lineRule="auto"/>
        <w:rPr>
          <w:rFonts w:ascii="Times New Roman" w:hAnsi="Times New Roman" w:cs="Times New Roman"/>
          <w:b/>
          <w:bCs/>
          <w:sz w:val="22"/>
          <w:szCs w:val="22"/>
        </w:rPr>
      </w:pPr>
    </w:p>
    <w:p w14:paraId="15A97888" w14:textId="42F568CB" w:rsidR="00E04F64" w:rsidRDefault="00E04F64" w:rsidP="00EF1A1B">
      <w:pPr>
        <w:spacing w:after="0" w:line="240" w:lineRule="auto"/>
        <w:rPr>
          <w:rFonts w:ascii="Times New Roman" w:hAnsi="Times New Roman" w:cs="Times New Roman"/>
          <w:b/>
          <w:bCs/>
          <w:sz w:val="22"/>
          <w:szCs w:val="22"/>
        </w:rPr>
      </w:pPr>
      <w:r w:rsidRPr="00E04F64">
        <w:rPr>
          <w:rFonts w:ascii="Times New Roman" w:hAnsi="Times New Roman" w:cs="Times New Roman"/>
          <w:b/>
          <w:bCs/>
          <w:sz w:val="22"/>
          <w:szCs w:val="22"/>
        </w:rPr>
        <w:drawing>
          <wp:inline distT="0" distB="0" distL="0" distR="0" wp14:anchorId="5BC20318" wp14:editId="14652646">
            <wp:extent cx="5972810" cy="1970405"/>
            <wp:effectExtent l="0" t="0" r="8890" b="0"/>
            <wp:docPr id="1364377579" name="Picture 1" descr="A bee on a yellow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77579" name="Picture 1" descr="A bee on a yellow flower&#10;&#10;AI-generated content may be incorrect."/>
                    <pic:cNvPicPr/>
                  </pic:nvPicPr>
                  <pic:blipFill>
                    <a:blip r:embed="rId14"/>
                    <a:stretch>
                      <a:fillRect/>
                    </a:stretch>
                  </pic:blipFill>
                  <pic:spPr>
                    <a:xfrm>
                      <a:off x="0" y="0"/>
                      <a:ext cx="5972810" cy="1970405"/>
                    </a:xfrm>
                    <a:prstGeom prst="rect">
                      <a:avLst/>
                    </a:prstGeom>
                  </pic:spPr>
                </pic:pic>
              </a:graphicData>
            </a:graphic>
          </wp:inline>
        </w:drawing>
      </w:r>
    </w:p>
    <w:p w14:paraId="6B857424" w14:textId="77777777" w:rsidR="00E04F64" w:rsidRDefault="00E04F64" w:rsidP="00EF1A1B">
      <w:pPr>
        <w:spacing w:after="0" w:line="240" w:lineRule="auto"/>
        <w:rPr>
          <w:rFonts w:ascii="Times New Roman" w:hAnsi="Times New Roman" w:cs="Times New Roman"/>
          <w:b/>
          <w:bCs/>
          <w:sz w:val="22"/>
          <w:szCs w:val="22"/>
        </w:rPr>
      </w:pPr>
    </w:p>
    <w:p w14:paraId="28841440" w14:textId="77777777" w:rsidR="00E04F64" w:rsidRDefault="00E04F64" w:rsidP="00EF1A1B">
      <w:pPr>
        <w:spacing w:after="0" w:line="240" w:lineRule="auto"/>
        <w:rPr>
          <w:rFonts w:ascii="Times New Roman" w:hAnsi="Times New Roman" w:cs="Times New Roman"/>
          <w:b/>
          <w:bCs/>
          <w:sz w:val="22"/>
          <w:szCs w:val="22"/>
        </w:rPr>
      </w:pPr>
    </w:p>
    <w:p w14:paraId="08283C63" w14:textId="77777777" w:rsidR="00E04F64" w:rsidRDefault="00E04F64" w:rsidP="00EF1A1B">
      <w:pPr>
        <w:spacing w:after="0" w:line="240" w:lineRule="auto"/>
        <w:rPr>
          <w:rFonts w:ascii="Times New Roman" w:hAnsi="Times New Roman" w:cs="Times New Roman"/>
          <w:b/>
          <w:bCs/>
          <w:sz w:val="22"/>
          <w:szCs w:val="22"/>
        </w:rPr>
      </w:pPr>
    </w:p>
    <w:p w14:paraId="0B0FA625" w14:textId="2181B5CD" w:rsidR="005F6FB0" w:rsidRDefault="006033A0" w:rsidP="00EF1A1B">
      <w:pPr>
        <w:spacing w:after="0" w:line="240" w:lineRule="auto"/>
        <w:rPr>
          <w:rFonts w:ascii="Times New Roman" w:hAnsi="Times New Roman" w:cs="Times New Roman"/>
          <w:b/>
          <w:bCs/>
          <w:sz w:val="22"/>
          <w:szCs w:val="22"/>
        </w:rPr>
      </w:pPr>
      <w:proofErr w:type="spellStart"/>
      <w:r>
        <w:rPr>
          <w:rFonts w:ascii="Times New Roman" w:hAnsi="Times New Roman" w:cs="Times New Roman"/>
          <w:b/>
          <w:bCs/>
          <w:sz w:val="22"/>
          <w:szCs w:val="22"/>
        </w:rPr>
        <w:t>B</w:t>
      </w:r>
      <w:r w:rsidRPr="005F6FB0">
        <w:rPr>
          <w:rFonts w:ascii="Times New Roman" w:hAnsi="Times New Roman" w:cs="Times New Roman"/>
          <w:b/>
          <w:bCs/>
          <w:sz w:val="22"/>
          <w:szCs w:val="22"/>
        </w:rPr>
        <w:t>ibliografske</w:t>
      </w:r>
      <w:proofErr w:type="spellEnd"/>
      <w:r w:rsidRPr="005F6FB0">
        <w:rPr>
          <w:rFonts w:ascii="Times New Roman" w:hAnsi="Times New Roman" w:cs="Times New Roman"/>
          <w:b/>
          <w:bCs/>
          <w:sz w:val="22"/>
          <w:szCs w:val="22"/>
        </w:rPr>
        <w:t xml:space="preserve"> reference</w:t>
      </w:r>
      <w:r w:rsidR="001B18DD">
        <w:rPr>
          <w:rFonts w:ascii="Times New Roman" w:hAnsi="Times New Roman" w:cs="Times New Roman"/>
          <w:b/>
          <w:bCs/>
          <w:sz w:val="22"/>
          <w:szCs w:val="22"/>
        </w:rPr>
        <w:t xml:space="preserve"> </w:t>
      </w:r>
      <w:r w:rsidR="001B18DD" w:rsidRPr="005F6FB0">
        <w:rPr>
          <w:rFonts w:ascii="Times New Roman" w:hAnsi="Times New Roman" w:cs="Times New Roman"/>
          <w:b/>
          <w:bCs/>
          <w:sz w:val="22"/>
          <w:szCs w:val="22"/>
        </w:rPr>
        <w:t xml:space="preserve">ki </w:t>
      </w:r>
      <w:proofErr w:type="spellStart"/>
      <w:r w:rsidR="001B18DD" w:rsidRPr="005F6FB0">
        <w:rPr>
          <w:rFonts w:ascii="Times New Roman" w:hAnsi="Times New Roman" w:cs="Times New Roman"/>
          <w:b/>
          <w:bCs/>
          <w:sz w:val="22"/>
          <w:szCs w:val="22"/>
        </w:rPr>
        <w:t>izhajajo</w:t>
      </w:r>
      <w:proofErr w:type="spellEnd"/>
      <w:r w:rsidR="001B18DD" w:rsidRPr="005F6FB0">
        <w:rPr>
          <w:rFonts w:ascii="Times New Roman" w:hAnsi="Times New Roman" w:cs="Times New Roman"/>
          <w:b/>
          <w:bCs/>
          <w:sz w:val="22"/>
          <w:szCs w:val="22"/>
        </w:rPr>
        <w:t xml:space="preserve"> </w:t>
      </w:r>
      <w:proofErr w:type="spellStart"/>
      <w:r w:rsidR="001B18DD" w:rsidRPr="005F6FB0">
        <w:rPr>
          <w:rFonts w:ascii="Times New Roman" w:hAnsi="Times New Roman" w:cs="Times New Roman"/>
          <w:b/>
          <w:bCs/>
          <w:sz w:val="22"/>
          <w:szCs w:val="22"/>
        </w:rPr>
        <w:t>neposredno</w:t>
      </w:r>
      <w:proofErr w:type="spellEnd"/>
      <w:r w:rsidR="001B18DD" w:rsidRPr="005F6FB0">
        <w:rPr>
          <w:rFonts w:ascii="Times New Roman" w:hAnsi="Times New Roman" w:cs="Times New Roman"/>
          <w:b/>
          <w:bCs/>
          <w:sz w:val="22"/>
          <w:szCs w:val="22"/>
        </w:rPr>
        <w:t xml:space="preserve"> </w:t>
      </w:r>
      <w:proofErr w:type="spellStart"/>
      <w:r w:rsidR="001B18DD" w:rsidRPr="005F6FB0">
        <w:rPr>
          <w:rFonts w:ascii="Times New Roman" w:hAnsi="Times New Roman" w:cs="Times New Roman"/>
          <w:b/>
          <w:bCs/>
          <w:sz w:val="22"/>
          <w:szCs w:val="22"/>
        </w:rPr>
        <w:t>iz</w:t>
      </w:r>
      <w:proofErr w:type="spellEnd"/>
      <w:r w:rsidR="001B18DD" w:rsidRPr="005F6FB0">
        <w:rPr>
          <w:rFonts w:ascii="Times New Roman" w:hAnsi="Times New Roman" w:cs="Times New Roman"/>
          <w:b/>
          <w:bCs/>
          <w:sz w:val="22"/>
          <w:szCs w:val="22"/>
        </w:rPr>
        <w:t xml:space="preserve"> </w:t>
      </w:r>
      <w:proofErr w:type="spellStart"/>
      <w:r w:rsidR="001B18DD" w:rsidRPr="005F6FB0">
        <w:rPr>
          <w:rFonts w:ascii="Times New Roman" w:hAnsi="Times New Roman" w:cs="Times New Roman"/>
          <w:b/>
          <w:bCs/>
          <w:sz w:val="22"/>
          <w:szCs w:val="22"/>
        </w:rPr>
        <w:t>izvajanja</w:t>
      </w:r>
      <w:proofErr w:type="spellEnd"/>
      <w:r w:rsidR="001B18DD" w:rsidRPr="005F6FB0">
        <w:rPr>
          <w:rFonts w:ascii="Times New Roman" w:hAnsi="Times New Roman" w:cs="Times New Roman"/>
          <w:b/>
          <w:bCs/>
          <w:sz w:val="22"/>
          <w:szCs w:val="22"/>
        </w:rPr>
        <w:t xml:space="preserve"> </w:t>
      </w:r>
      <w:proofErr w:type="spellStart"/>
      <w:r w:rsidR="001B18DD" w:rsidRPr="005F6FB0">
        <w:rPr>
          <w:rFonts w:ascii="Times New Roman" w:hAnsi="Times New Roman" w:cs="Times New Roman"/>
          <w:b/>
          <w:bCs/>
          <w:sz w:val="22"/>
          <w:szCs w:val="22"/>
        </w:rPr>
        <w:t>projekta</w:t>
      </w:r>
      <w:proofErr w:type="spellEnd"/>
      <w:r>
        <w:rPr>
          <w:rFonts w:ascii="Times New Roman" w:hAnsi="Times New Roman" w:cs="Times New Roman"/>
          <w:b/>
          <w:bCs/>
          <w:sz w:val="22"/>
          <w:szCs w:val="22"/>
        </w:rPr>
        <w:t>:</w:t>
      </w:r>
    </w:p>
    <w:p w14:paraId="4D32F3BE"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rPr>
        <w:t xml:space="preserve">Claeys </w:t>
      </w:r>
      <w:proofErr w:type="spellStart"/>
      <w:r w:rsidRPr="001B18DD">
        <w:rPr>
          <w:rFonts w:ascii="Times New Roman" w:hAnsi="Times New Roman" w:cs="Times New Roman"/>
          <w:sz w:val="22"/>
          <w:szCs w:val="22"/>
        </w:rPr>
        <w:t>Bouuaert</w:t>
      </w:r>
      <w:proofErr w:type="spellEnd"/>
      <w:r w:rsidRPr="001B18DD">
        <w:rPr>
          <w:rFonts w:ascii="Times New Roman" w:hAnsi="Times New Roman" w:cs="Times New Roman"/>
          <w:sz w:val="22"/>
          <w:szCs w:val="22"/>
        </w:rPr>
        <w:t xml:space="preserve">, D., De Smet, L., </w:t>
      </w:r>
      <w:proofErr w:type="spellStart"/>
      <w:r w:rsidRPr="001B18DD">
        <w:rPr>
          <w:rFonts w:ascii="Times New Roman" w:hAnsi="Times New Roman" w:cs="Times New Roman"/>
          <w:sz w:val="22"/>
          <w:szCs w:val="22"/>
        </w:rPr>
        <w:t>Brunain</w:t>
      </w:r>
      <w:proofErr w:type="spellEnd"/>
      <w:r w:rsidRPr="001B18DD">
        <w:rPr>
          <w:rFonts w:ascii="Times New Roman" w:hAnsi="Times New Roman" w:cs="Times New Roman"/>
          <w:sz w:val="22"/>
          <w:szCs w:val="22"/>
        </w:rPr>
        <w:t xml:space="preserve">, M., Dahle, B., </w:t>
      </w:r>
      <w:proofErr w:type="spellStart"/>
      <w:r w:rsidRPr="001B18DD">
        <w:rPr>
          <w:rFonts w:ascii="Times New Roman" w:hAnsi="Times New Roman" w:cs="Times New Roman"/>
          <w:sz w:val="22"/>
          <w:szCs w:val="22"/>
        </w:rPr>
        <w:t>Blacquière</w:t>
      </w:r>
      <w:proofErr w:type="spellEnd"/>
      <w:r w:rsidRPr="001B18DD">
        <w:rPr>
          <w:rFonts w:ascii="Times New Roman" w:hAnsi="Times New Roman" w:cs="Times New Roman"/>
          <w:sz w:val="22"/>
          <w:szCs w:val="22"/>
        </w:rPr>
        <w:t xml:space="preserve">, T., </w:t>
      </w:r>
      <w:proofErr w:type="spellStart"/>
      <w:r w:rsidRPr="001B18DD">
        <w:rPr>
          <w:rFonts w:ascii="Times New Roman" w:hAnsi="Times New Roman" w:cs="Times New Roman"/>
          <w:sz w:val="22"/>
          <w:szCs w:val="22"/>
        </w:rPr>
        <w:t>Dalmon</w:t>
      </w:r>
      <w:proofErr w:type="spellEnd"/>
      <w:r w:rsidRPr="001B18DD">
        <w:rPr>
          <w:rFonts w:ascii="Times New Roman" w:hAnsi="Times New Roman" w:cs="Times New Roman"/>
          <w:sz w:val="22"/>
          <w:szCs w:val="22"/>
        </w:rPr>
        <w:t xml:space="preserve">, A., </w:t>
      </w:r>
      <w:proofErr w:type="spellStart"/>
      <w:r w:rsidRPr="001B18DD">
        <w:rPr>
          <w:rFonts w:ascii="Times New Roman" w:hAnsi="Times New Roman" w:cs="Times New Roman"/>
          <w:sz w:val="22"/>
          <w:szCs w:val="22"/>
        </w:rPr>
        <w:t>Dezmirean</w:t>
      </w:r>
      <w:proofErr w:type="spellEnd"/>
      <w:r w:rsidRPr="001B18DD">
        <w:rPr>
          <w:rFonts w:ascii="Times New Roman" w:hAnsi="Times New Roman" w:cs="Times New Roman"/>
          <w:sz w:val="22"/>
          <w:szCs w:val="22"/>
        </w:rPr>
        <w:t xml:space="preserve">, D., Elen, D., Filipi, J., Giurgiu, A., </w:t>
      </w:r>
      <w:r w:rsidRPr="001B18DD">
        <w:rPr>
          <w:rFonts w:ascii="Times New Roman" w:hAnsi="Times New Roman" w:cs="Times New Roman"/>
          <w:b/>
          <w:sz w:val="22"/>
          <w:szCs w:val="22"/>
          <w:u w:val="single"/>
        </w:rPr>
        <w:t>Gregorc, A.</w:t>
      </w:r>
      <w:r w:rsidRPr="001B18DD">
        <w:rPr>
          <w:rFonts w:ascii="Times New Roman" w:hAnsi="Times New Roman" w:cs="Times New Roman"/>
          <w:sz w:val="22"/>
          <w:szCs w:val="22"/>
        </w:rPr>
        <w:t xml:space="preserve">, </w:t>
      </w:r>
      <w:proofErr w:type="spellStart"/>
      <w:r w:rsidRPr="001B18DD">
        <w:rPr>
          <w:rFonts w:ascii="Times New Roman" w:hAnsi="Times New Roman" w:cs="Times New Roman"/>
          <w:sz w:val="22"/>
          <w:szCs w:val="22"/>
        </w:rPr>
        <w:t>Kefuss</w:t>
      </w:r>
      <w:proofErr w:type="spellEnd"/>
      <w:r w:rsidRPr="001B18DD">
        <w:rPr>
          <w:rFonts w:ascii="Times New Roman" w:hAnsi="Times New Roman" w:cs="Times New Roman"/>
          <w:sz w:val="22"/>
          <w:szCs w:val="22"/>
        </w:rPr>
        <w:t xml:space="preserve">, J., Locke, B., Miranda, J. R., Oddie, M., </w:t>
      </w:r>
      <w:proofErr w:type="spellStart"/>
      <w:r w:rsidRPr="001B18DD">
        <w:rPr>
          <w:rFonts w:ascii="Times New Roman" w:hAnsi="Times New Roman" w:cs="Times New Roman"/>
          <w:sz w:val="22"/>
          <w:szCs w:val="22"/>
        </w:rPr>
        <w:t>Panziera</w:t>
      </w:r>
      <w:proofErr w:type="spellEnd"/>
      <w:r w:rsidRPr="001B18DD">
        <w:rPr>
          <w:rFonts w:ascii="Times New Roman" w:hAnsi="Times New Roman" w:cs="Times New Roman"/>
          <w:sz w:val="22"/>
          <w:szCs w:val="22"/>
        </w:rPr>
        <w:t xml:space="preserve">, D., Parejo, M., Pinto, M. A., &amp; de Graaf, D. C. (2022). Virus prevalence in egg samples collected from naturally selected and traditionally managed </w:t>
      </w:r>
      <w:proofErr w:type="gramStart"/>
      <w:r w:rsidRPr="001B18DD">
        <w:rPr>
          <w:rFonts w:ascii="Times New Roman" w:hAnsi="Times New Roman" w:cs="Times New Roman"/>
          <w:sz w:val="22"/>
          <w:szCs w:val="22"/>
        </w:rPr>
        <w:t>honey bee</w:t>
      </w:r>
      <w:proofErr w:type="gramEnd"/>
      <w:r w:rsidRPr="001B18DD">
        <w:rPr>
          <w:rFonts w:ascii="Times New Roman" w:hAnsi="Times New Roman" w:cs="Times New Roman"/>
          <w:sz w:val="22"/>
          <w:szCs w:val="22"/>
        </w:rPr>
        <w:t xml:space="preserve"> colonies across Europe. </w:t>
      </w:r>
      <w:r w:rsidRPr="001B18DD">
        <w:rPr>
          <w:rFonts w:ascii="Times New Roman" w:hAnsi="Times New Roman" w:cs="Times New Roman"/>
          <w:i/>
          <w:iCs/>
          <w:sz w:val="22"/>
          <w:szCs w:val="22"/>
        </w:rPr>
        <w:t>Viruses</w:t>
      </w:r>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14</w:t>
      </w:r>
      <w:r w:rsidRPr="001B18DD">
        <w:rPr>
          <w:rFonts w:ascii="Times New Roman" w:hAnsi="Times New Roman" w:cs="Times New Roman"/>
          <w:sz w:val="22"/>
          <w:szCs w:val="22"/>
        </w:rPr>
        <w:t xml:space="preserve">(11), 2442. </w:t>
      </w:r>
      <w:hyperlink r:id="rId15" w:history="1">
        <w:r w:rsidRPr="001B18DD">
          <w:rPr>
            <w:rStyle w:val="Hyperlink"/>
            <w:rFonts w:ascii="Times New Roman" w:hAnsi="Times New Roman" w:cs="Times New Roman"/>
            <w:sz w:val="22"/>
            <w:szCs w:val="22"/>
          </w:rPr>
          <w:t>https://doi.org/10.3390/v14112442</w:t>
        </w:r>
      </w:hyperlink>
    </w:p>
    <w:p w14:paraId="36BD94FE"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rPr>
        <w:t>COBISS.SI-ID - 128389123</w:t>
      </w:r>
    </w:p>
    <w:p w14:paraId="2209AD5E" w14:textId="77777777" w:rsidR="001B18DD" w:rsidRPr="001B18DD" w:rsidRDefault="001B18DD" w:rsidP="001B18DD">
      <w:pPr>
        <w:spacing w:after="0" w:line="240" w:lineRule="auto"/>
        <w:jc w:val="both"/>
        <w:rPr>
          <w:rFonts w:ascii="Times New Roman" w:hAnsi="Times New Roman" w:cs="Times New Roman"/>
          <w:b/>
          <w:bCs/>
          <w:sz w:val="22"/>
          <w:szCs w:val="22"/>
          <w:u w:val="single"/>
        </w:rPr>
      </w:pPr>
    </w:p>
    <w:p w14:paraId="684CA180"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b/>
          <w:sz w:val="22"/>
          <w:szCs w:val="22"/>
          <w:u w:val="single"/>
          <w:lang w:val="pt-BR"/>
        </w:rPr>
        <w:t>Gregorc, A.</w:t>
      </w:r>
      <w:r w:rsidRPr="001B18DD">
        <w:rPr>
          <w:rFonts w:ascii="Times New Roman" w:hAnsi="Times New Roman" w:cs="Times New Roman"/>
          <w:sz w:val="22"/>
          <w:szCs w:val="22"/>
          <w:lang w:val="pt-BR"/>
        </w:rPr>
        <w:t xml:space="preserve">, </w:t>
      </w:r>
      <w:r w:rsidRPr="001B18DD">
        <w:rPr>
          <w:rFonts w:ascii="Times New Roman" w:hAnsi="Times New Roman" w:cs="Times New Roman"/>
          <w:b/>
          <w:sz w:val="22"/>
          <w:szCs w:val="22"/>
          <w:u w:val="single"/>
          <w:lang w:val="pt-BR"/>
        </w:rPr>
        <w:t>Domingues, C. E. C.</w:t>
      </w:r>
      <w:r w:rsidRPr="001B18DD">
        <w:rPr>
          <w:rFonts w:ascii="Times New Roman" w:hAnsi="Times New Roman" w:cs="Times New Roman"/>
          <w:sz w:val="22"/>
          <w:szCs w:val="22"/>
          <w:lang w:val="pt-BR"/>
        </w:rPr>
        <w:t xml:space="preserve">, &amp; </w:t>
      </w:r>
      <w:r w:rsidRPr="001B18DD">
        <w:rPr>
          <w:rFonts w:ascii="Times New Roman" w:hAnsi="Times New Roman" w:cs="Times New Roman"/>
          <w:b/>
          <w:sz w:val="22"/>
          <w:szCs w:val="22"/>
          <w:u w:val="single"/>
          <w:lang w:val="pt-BR"/>
        </w:rPr>
        <w:t>Ansaloni, L. S.</w:t>
      </w:r>
      <w:r w:rsidRPr="001B18DD">
        <w:rPr>
          <w:rFonts w:ascii="Times New Roman" w:hAnsi="Times New Roman" w:cs="Times New Roman"/>
          <w:sz w:val="22"/>
          <w:szCs w:val="22"/>
          <w:lang w:val="pt-BR"/>
        </w:rPr>
        <w:t xml:space="preserve"> (2023). </w:t>
      </w:r>
      <w:proofErr w:type="spellStart"/>
      <w:r w:rsidRPr="001B18DD">
        <w:rPr>
          <w:rFonts w:ascii="Times New Roman" w:hAnsi="Times New Roman" w:cs="Times New Roman"/>
          <w:sz w:val="22"/>
          <w:szCs w:val="22"/>
        </w:rPr>
        <w:t>Hydroxymethylfurfural</w:t>
      </w:r>
      <w:proofErr w:type="spellEnd"/>
      <w:r w:rsidRPr="001B18DD">
        <w:rPr>
          <w:rFonts w:ascii="Times New Roman" w:hAnsi="Times New Roman" w:cs="Times New Roman"/>
          <w:sz w:val="22"/>
          <w:szCs w:val="22"/>
        </w:rPr>
        <w:t xml:space="preserve"> in </w:t>
      </w:r>
      <w:proofErr w:type="gramStart"/>
      <w:r w:rsidRPr="001B18DD">
        <w:rPr>
          <w:rFonts w:ascii="Times New Roman" w:hAnsi="Times New Roman" w:cs="Times New Roman"/>
          <w:sz w:val="22"/>
          <w:szCs w:val="22"/>
        </w:rPr>
        <w:t>honey bee</w:t>
      </w:r>
      <w:proofErr w:type="gramEnd"/>
      <w:r w:rsidRPr="001B18DD">
        <w:rPr>
          <w:rFonts w:ascii="Times New Roman" w:hAnsi="Times New Roman" w:cs="Times New Roman"/>
          <w:sz w:val="22"/>
          <w:szCs w:val="22"/>
        </w:rPr>
        <w:t xml:space="preserve"> diet. Second International congress on bee sciences.</w:t>
      </w:r>
    </w:p>
    <w:p w14:paraId="5EDC87BC" w14:textId="77777777" w:rsidR="001B18DD" w:rsidRPr="001B18DD" w:rsidRDefault="001B18DD" w:rsidP="001B18DD">
      <w:pPr>
        <w:spacing w:after="0" w:line="240" w:lineRule="auto"/>
        <w:jc w:val="both"/>
        <w:rPr>
          <w:rFonts w:ascii="Times New Roman" w:hAnsi="Times New Roman" w:cs="Times New Roman"/>
          <w:sz w:val="22"/>
          <w:szCs w:val="22"/>
        </w:rPr>
      </w:pPr>
      <w:hyperlink r:id="rId16" w:history="1">
        <w:r w:rsidRPr="001B18DD">
          <w:rPr>
            <w:rStyle w:val="Hyperlink"/>
            <w:rFonts w:ascii="Times New Roman" w:hAnsi="Times New Roman" w:cs="Times New Roman"/>
            <w:sz w:val="22"/>
            <w:szCs w:val="22"/>
          </w:rPr>
          <w:t>https://www.beeandlifecongress.com/wp-content/uploads/2023/09/Icbees_2023_proceedings_book.pdf</w:t>
        </w:r>
      </w:hyperlink>
      <w:r w:rsidRPr="001B18DD">
        <w:rPr>
          <w:rFonts w:ascii="Times New Roman" w:hAnsi="Times New Roman" w:cs="Times New Roman"/>
          <w:sz w:val="22"/>
          <w:szCs w:val="22"/>
        </w:rPr>
        <w:t xml:space="preserve">. </w:t>
      </w:r>
    </w:p>
    <w:p w14:paraId="4D502823" w14:textId="77777777" w:rsidR="001B18DD" w:rsidRPr="001B18DD" w:rsidRDefault="001B18DD" w:rsidP="001B18DD">
      <w:pPr>
        <w:spacing w:after="0" w:line="240" w:lineRule="auto"/>
        <w:jc w:val="both"/>
        <w:rPr>
          <w:rFonts w:ascii="Times New Roman" w:hAnsi="Times New Roman" w:cs="Times New Roman"/>
          <w:sz w:val="22"/>
          <w:szCs w:val="22"/>
          <w:lang w:val="pt-BR"/>
        </w:rPr>
      </w:pPr>
      <w:r w:rsidRPr="001B18DD">
        <w:rPr>
          <w:rFonts w:ascii="Times New Roman" w:hAnsi="Times New Roman" w:cs="Times New Roman"/>
          <w:sz w:val="22"/>
          <w:szCs w:val="22"/>
          <w:lang w:val="pt-BR"/>
        </w:rPr>
        <w:t>COBISS.SI-ID – 168541699</w:t>
      </w:r>
    </w:p>
    <w:p w14:paraId="5CE6D4C9" w14:textId="77777777" w:rsidR="001B18DD" w:rsidRPr="001B18DD" w:rsidRDefault="001B18DD" w:rsidP="001B18DD">
      <w:pPr>
        <w:spacing w:after="0" w:line="240" w:lineRule="auto"/>
        <w:jc w:val="both"/>
        <w:rPr>
          <w:rFonts w:ascii="Times New Roman" w:hAnsi="Times New Roman" w:cs="Times New Roman"/>
          <w:b/>
          <w:sz w:val="22"/>
          <w:szCs w:val="22"/>
          <w:u w:val="single"/>
        </w:rPr>
      </w:pPr>
    </w:p>
    <w:p w14:paraId="1E7E1789" w14:textId="77777777" w:rsidR="001B18DD" w:rsidRPr="001B18DD" w:rsidRDefault="001B18DD" w:rsidP="001B18DD">
      <w:pPr>
        <w:spacing w:after="0" w:line="240" w:lineRule="auto"/>
        <w:jc w:val="both"/>
        <w:rPr>
          <w:rFonts w:ascii="Times New Roman" w:hAnsi="Times New Roman" w:cs="Times New Roman"/>
          <w:sz w:val="22"/>
          <w:szCs w:val="22"/>
          <w:lang w:val="pt-BR"/>
        </w:rPr>
      </w:pPr>
      <w:r w:rsidRPr="001B18DD">
        <w:rPr>
          <w:rFonts w:ascii="Times New Roman" w:hAnsi="Times New Roman" w:cs="Times New Roman"/>
          <w:b/>
          <w:sz w:val="22"/>
          <w:szCs w:val="22"/>
          <w:u w:val="single"/>
        </w:rPr>
        <w:t>Gregorc, A.</w:t>
      </w:r>
      <w:r w:rsidRPr="001B18DD">
        <w:rPr>
          <w:rFonts w:ascii="Times New Roman" w:hAnsi="Times New Roman" w:cs="Times New Roman"/>
          <w:sz w:val="22"/>
          <w:szCs w:val="22"/>
        </w:rPr>
        <w:t>, &amp; Planinc, I. (2022). Sustainable varroa mite (</w:t>
      </w:r>
      <w:r w:rsidRPr="001B18DD">
        <w:rPr>
          <w:rFonts w:ascii="Times New Roman" w:hAnsi="Times New Roman" w:cs="Times New Roman"/>
          <w:i/>
          <w:iCs/>
          <w:sz w:val="22"/>
          <w:szCs w:val="22"/>
        </w:rPr>
        <w:t>Varroa destructor</w:t>
      </w:r>
      <w:r w:rsidRPr="001B18DD">
        <w:rPr>
          <w:rFonts w:ascii="Times New Roman" w:hAnsi="Times New Roman" w:cs="Times New Roman"/>
          <w:sz w:val="22"/>
          <w:szCs w:val="22"/>
        </w:rPr>
        <w:t xml:space="preserve">) control in field conditions. </w:t>
      </w:r>
      <w:r w:rsidRPr="001B18DD">
        <w:rPr>
          <w:rFonts w:ascii="Times New Roman" w:hAnsi="Times New Roman" w:cs="Times New Roman"/>
          <w:i/>
          <w:iCs/>
          <w:sz w:val="22"/>
          <w:szCs w:val="22"/>
          <w:lang w:val="pt-BR"/>
        </w:rPr>
        <w:t>Acta Veterinaria Brno</w:t>
      </w:r>
      <w:r w:rsidRPr="001B18DD">
        <w:rPr>
          <w:rFonts w:ascii="Times New Roman" w:hAnsi="Times New Roman" w:cs="Times New Roman"/>
          <w:sz w:val="22"/>
          <w:szCs w:val="22"/>
          <w:lang w:val="pt-BR"/>
        </w:rPr>
        <w:t xml:space="preserve">, </w:t>
      </w:r>
      <w:r w:rsidRPr="001B18DD">
        <w:rPr>
          <w:rFonts w:ascii="Times New Roman" w:hAnsi="Times New Roman" w:cs="Times New Roman"/>
          <w:i/>
          <w:iCs/>
          <w:sz w:val="22"/>
          <w:szCs w:val="22"/>
          <w:lang w:val="pt-BR"/>
        </w:rPr>
        <w:t>91</w:t>
      </w:r>
      <w:r w:rsidRPr="001B18DD">
        <w:rPr>
          <w:rFonts w:ascii="Times New Roman" w:hAnsi="Times New Roman" w:cs="Times New Roman"/>
          <w:sz w:val="22"/>
          <w:szCs w:val="22"/>
          <w:lang w:val="pt-BR"/>
        </w:rPr>
        <w:t xml:space="preserve">(4), 401-407. </w:t>
      </w:r>
    </w:p>
    <w:p w14:paraId="6659A78D" w14:textId="77777777" w:rsidR="001B18DD" w:rsidRPr="001B18DD" w:rsidRDefault="001B18DD" w:rsidP="001B18DD">
      <w:pPr>
        <w:spacing w:after="0" w:line="240" w:lineRule="auto"/>
        <w:jc w:val="both"/>
        <w:rPr>
          <w:rFonts w:ascii="Times New Roman" w:hAnsi="Times New Roman" w:cs="Times New Roman"/>
          <w:sz w:val="22"/>
          <w:szCs w:val="22"/>
          <w:lang w:val="pt-BR"/>
        </w:rPr>
      </w:pPr>
      <w:hyperlink r:id="rId17" w:history="1">
        <w:r w:rsidRPr="001B18DD">
          <w:rPr>
            <w:rStyle w:val="Hyperlink"/>
            <w:rFonts w:ascii="Times New Roman" w:hAnsi="Times New Roman" w:cs="Times New Roman"/>
            <w:sz w:val="22"/>
            <w:szCs w:val="22"/>
            <w:lang w:val="pt-BR"/>
          </w:rPr>
          <w:t>https://doi.org/10.2754/avb202291040401</w:t>
        </w:r>
      </w:hyperlink>
    </w:p>
    <w:p w14:paraId="187DC2B0" w14:textId="77777777" w:rsidR="001B18DD" w:rsidRPr="001B18DD" w:rsidRDefault="001B18DD" w:rsidP="001B18DD">
      <w:pPr>
        <w:spacing w:after="0" w:line="240" w:lineRule="auto"/>
        <w:jc w:val="both"/>
        <w:rPr>
          <w:rFonts w:ascii="Times New Roman" w:hAnsi="Times New Roman" w:cs="Times New Roman"/>
          <w:sz w:val="22"/>
          <w:szCs w:val="22"/>
          <w:lang w:val="pt-BR"/>
        </w:rPr>
      </w:pPr>
      <w:r w:rsidRPr="001B18DD">
        <w:rPr>
          <w:rFonts w:ascii="Times New Roman" w:hAnsi="Times New Roman" w:cs="Times New Roman"/>
          <w:sz w:val="22"/>
          <w:szCs w:val="22"/>
          <w:lang w:val="pt-BR"/>
        </w:rPr>
        <w:t>COBISS.SI-ID - 126955011</w:t>
      </w:r>
    </w:p>
    <w:p w14:paraId="1717C1AC"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lang w:val="pt-BR"/>
        </w:rPr>
        <w:br/>
      </w:r>
      <w:r w:rsidRPr="001B18DD">
        <w:rPr>
          <w:rFonts w:ascii="Times New Roman" w:hAnsi="Times New Roman" w:cs="Times New Roman"/>
          <w:b/>
          <w:sz w:val="22"/>
          <w:szCs w:val="22"/>
          <w:u w:val="single"/>
          <w:lang w:val="pt-BR"/>
        </w:rPr>
        <w:t>Domingues, C. E.</w:t>
      </w:r>
      <w:r w:rsidRPr="001B18DD">
        <w:rPr>
          <w:rFonts w:ascii="Times New Roman" w:hAnsi="Times New Roman" w:cs="Times New Roman"/>
          <w:sz w:val="22"/>
          <w:szCs w:val="22"/>
          <w:lang w:val="pt-BR"/>
        </w:rPr>
        <w:t xml:space="preserve">, Inoue, L. V., </w:t>
      </w:r>
      <w:r w:rsidRPr="001B18DD">
        <w:rPr>
          <w:rFonts w:ascii="Times New Roman" w:hAnsi="Times New Roman" w:cs="Times New Roman"/>
          <w:b/>
          <w:sz w:val="22"/>
          <w:szCs w:val="22"/>
          <w:u w:val="single"/>
          <w:lang w:val="pt-BR"/>
        </w:rPr>
        <w:t>Gregorc, A.</w:t>
      </w:r>
      <w:r w:rsidRPr="001B18DD">
        <w:rPr>
          <w:rFonts w:ascii="Times New Roman" w:hAnsi="Times New Roman" w:cs="Times New Roman"/>
          <w:sz w:val="22"/>
          <w:szCs w:val="22"/>
          <w:lang w:val="pt-BR"/>
        </w:rPr>
        <w:t xml:space="preserve">, </w:t>
      </w:r>
      <w:r w:rsidRPr="001B18DD">
        <w:rPr>
          <w:rFonts w:ascii="Times New Roman" w:hAnsi="Times New Roman" w:cs="Times New Roman"/>
          <w:b/>
          <w:sz w:val="22"/>
          <w:szCs w:val="22"/>
          <w:u w:val="single"/>
          <w:lang w:val="pt-BR"/>
        </w:rPr>
        <w:t>Ansaloni, L. S.</w:t>
      </w:r>
      <w:r w:rsidRPr="001B18DD">
        <w:rPr>
          <w:rFonts w:ascii="Times New Roman" w:hAnsi="Times New Roman" w:cs="Times New Roman"/>
          <w:sz w:val="22"/>
          <w:szCs w:val="22"/>
          <w:lang w:val="pt-BR"/>
        </w:rPr>
        <w:t xml:space="preserve">, Malaspina, O., &amp; Mathias da Silva, E. C. (2023). </w:t>
      </w:r>
      <w:r w:rsidRPr="001B18DD">
        <w:rPr>
          <w:rFonts w:ascii="Times New Roman" w:hAnsi="Times New Roman" w:cs="Times New Roman"/>
          <w:sz w:val="22"/>
          <w:szCs w:val="22"/>
        </w:rPr>
        <w:t xml:space="preserve">Ultrastructural changes in the midgut of Brazilian native stingless bee </w:t>
      </w:r>
      <w:r w:rsidRPr="001B18DD">
        <w:rPr>
          <w:rFonts w:ascii="Times New Roman" w:hAnsi="Times New Roman" w:cs="Times New Roman"/>
          <w:i/>
          <w:iCs/>
          <w:sz w:val="22"/>
          <w:szCs w:val="22"/>
        </w:rPr>
        <w:t xml:space="preserve">Melipona </w:t>
      </w:r>
      <w:proofErr w:type="spellStart"/>
      <w:r w:rsidRPr="001B18DD">
        <w:rPr>
          <w:rFonts w:ascii="Times New Roman" w:hAnsi="Times New Roman" w:cs="Times New Roman"/>
          <w:i/>
          <w:iCs/>
          <w:sz w:val="22"/>
          <w:szCs w:val="22"/>
        </w:rPr>
        <w:t>scutellaris</w:t>
      </w:r>
      <w:proofErr w:type="spellEnd"/>
      <w:r w:rsidRPr="001B18DD">
        <w:rPr>
          <w:rFonts w:ascii="Times New Roman" w:hAnsi="Times New Roman" w:cs="Times New Roman"/>
          <w:sz w:val="22"/>
          <w:szCs w:val="22"/>
        </w:rPr>
        <w:t xml:space="preserve"> exposed to fungicide </w:t>
      </w:r>
      <w:proofErr w:type="spellStart"/>
      <w:r w:rsidRPr="001B18DD">
        <w:rPr>
          <w:rFonts w:ascii="Times New Roman" w:hAnsi="Times New Roman" w:cs="Times New Roman"/>
          <w:sz w:val="22"/>
          <w:szCs w:val="22"/>
        </w:rPr>
        <w:t>pyraclostrobin</w:t>
      </w:r>
      <w:proofErr w:type="spellEnd"/>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Toxics</w:t>
      </w:r>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11</w:t>
      </w:r>
      <w:r w:rsidRPr="001B18DD">
        <w:rPr>
          <w:rFonts w:ascii="Times New Roman" w:hAnsi="Times New Roman" w:cs="Times New Roman"/>
          <w:sz w:val="22"/>
          <w:szCs w:val="22"/>
        </w:rPr>
        <w:t xml:space="preserve">(12), 1028. </w:t>
      </w:r>
      <w:hyperlink r:id="rId18" w:history="1">
        <w:r w:rsidRPr="001B18DD">
          <w:rPr>
            <w:rStyle w:val="Hyperlink"/>
            <w:rFonts w:ascii="Times New Roman" w:hAnsi="Times New Roman" w:cs="Times New Roman"/>
            <w:sz w:val="22"/>
            <w:szCs w:val="22"/>
          </w:rPr>
          <w:t>https://doi.org/10.3390/toxics11121028</w:t>
        </w:r>
      </w:hyperlink>
    </w:p>
    <w:p w14:paraId="056DA760"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rPr>
        <w:t>COBISS.SI-ID - 178049795</w:t>
      </w:r>
    </w:p>
    <w:p w14:paraId="72E31908" w14:textId="59743394" w:rsidR="001B18DD" w:rsidRPr="001B18DD" w:rsidRDefault="001B18DD" w:rsidP="001B18DD">
      <w:pPr>
        <w:spacing w:after="0" w:line="240" w:lineRule="auto"/>
        <w:jc w:val="both"/>
        <w:rPr>
          <w:rFonts w:ascii="Times New Roman" w:hAnsi="Times New Roman" w:cs="Times New Roman"/>
          <w:b/>
          <w:bCs/>
          <w:sz w:val="22"/>
          <w:szCs w:val="22"/>
          <w:lang w:val="sl-SI" w:eastAsia="pt-BR"/>
        </w:rPr>
      </w:pPr>
    </w:p>
    <w:p w14:paraId="0DAF2172"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b/>
          <w:sz w:val="22"/>
          <w:szCs w:val="22"/>
          <w:u w:val="single"/>
          <w:lang w:val="pt-BR"/>
        </w:rPr>
        <w:t>Domingues, C. E.</w:t>
      </w:r>
      <w:r w:rsidRPr="001B18DD">
        <w:rPr>
          <w:rFonts w:ascii="Times New Roman" w:hAnsi="Times New Roman" w:cs="Times New Roman"/>
          <w:sz w:val="22"/>
          <w:szCs w:val="22"/>
          <w:lang w:val="pt-BR"/>
        </w:rPr>
        <w:t xml:space="preserve">, Šimenc, L., Toplak, I., de Graaf, D. C., De Smet, L., Verbeke, W., Peelman, L., </w:t>
      </w:r>
      <w:r w:rsidRPr="001B18DD">
        <w:rPr>
          <w:rFonts w:ascii="Times New Roman" w:hAnsi="Times New Roman" w:cs="Times New Roman"/>
          <w:b/>
          <w:sz w:val="22"/>
          <w:szCs w:val="22"/>
          <w:u w:val="single"/>
          <w:lang w:val="pt-BR"/>
        </w:rPr>
        <w:t>Ansaloni, L. S.</w:t>
      </w:r>
      <w:r w:rsidRPr="001B18DD">
        <w:rPr>
          <w:rFonts w:ascii="Times New Roman" w:hAnsi="Times New Roman" w:cs="Times New Roman"/>
          <w:sz w:val="22"/>
          <w:szCs w:val="22"/>
          <w:lang w:val="pt-BR"/>
        </w:rPr>
        <w:t xml:space="preserve">, &amp; </w:t>
      </w:r>
      <w:r w:rsidRPr="001B18DD">
        <w:rPr>
          <w:rFonts w:ascii="Times New Roman" w:hAnsi="Times New Roman" w:cs="Times New Roman"/>
          <w:b/>
          <w:sz w:val="22"/>
          <w:szCs w:val="22"/>
          <w:u w:val="single"/>
          <w:lang w:val="pt-BR"/>
        </w:rPr>
        <w:t xml:space="preserve">Gregorc, A. </w:t>
      </w:r>
      <w:r w:rsidRPr="001B18DD">
        <w:rPr>
          <w:rFonts w:ascii="Times New Roman" w:hAnsi="Times New Roman" w:cs="Times New Roman"/>
          <w:sz w:val="22"/>
          <w:szCs w:val="22"/>
          <w:lang w:val="pt-BR"/>
        </w:rPr>
        <w:t xml:space="preserve">(2024). </w:t>
      </w:r>
      <w:r w:rsidRPr="001B18DD">
        <w:rPr>
          <w:rFonts w:ascii="Times New Roman" w:hAnsi="Times New Roman" w:cs="Times New Roman"/>
          <w:sz w:val="22"/>
          <w:szCs w:val="22"/>
        </w:rPr>
        <w:t xml:space="preserve">Eggs sampling </w:t>
      </w:r>
      <w:proofErr w:type="gramStart"/>
      <w:r w:rsidRPr="001B18DD">
        <w:rPr>
          <w:rFonts w:ascii="Times New Roman" w:hAnsi="Times New Roman" w:cs="Times New Roman"/>
          <w:sz w:val="22"/>
          <w:szCs w:val="22"/>
        </w:rPr>
        <w:t>as</w:t>
      </w:r>
      <w:proofErr w:type="gramEnd"/>
      <w:r w:rsidRPr="001B18DD">
        <w:rPr>
          <w:rFonts w:ascii="Times New Roman" w:hAnsi="Times New Roman" w:cs="Times New Roman"/>
          <w:sz w:val="22"/>
          <w:szCs w:val="22"/>
        </w:rPr>
        <w:t xml:space="preserve"> an effective tool for identifying the incidence of viruses in </w:t>
      </w:r>
      <w:proofErr w:type="gramStart"/>
      <w:r w:rsidRPr="001B18DD">
        <w:rPr>
          <w:rFonts w:ascii="Times New Roman" w:hAnsi="Times New Roman" w:cs="Times New Roman"/>
          <w:sz w:val="22"/>
          <w:szCs w:val="22"/>
        </w:rPr>
        <w:lastRenderedPageBreak/>
        <w:t>honey bees</w:t>
      </w:r>
      <w:proofErr w:type="gramEnd"/>
      <w:r w:rsidRPr="001B18DD">
        <w:rPr>
          <w:rFonts w:ascii="Times New Roman" w:hAnsi="Times New Roman" w:cs="Times New Roman"/>
          <w:sz w:val="22"/>
          <w:szCs w:val="22"/>
        </w:rPr>
        <w:t xml:space="preserve"> involved in artificial queen rearing. </w:t>
      </w:r>
      <w:r w:rsidRPr="001B18DD">
        <w:rPr>
          <w:rFonts w:ascii="Times New Roman" w:hAnsi="Times New Roman" w:cs="Times New Roman"/>
          <w:i/>
          <w:iCs/>
          <w:sz w:val="22"/>
          <w:szCs w:val="22"/>
        </w:rPr>
        <w:t>Scientific Reports</w:t>
      </w:r>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14</w:t>
      </w:r>
      <w:r w:rsidRPr="001B18DD">
        <w:rPr>
          <w:rFonts w:ascii="Times New Roman" w:hAnsi="Times New Roman" w:cs="Times New Roman"/>
          <w:sz w:val="22"/>
          <w:szCs w:val="22"/>
        </w:rPr>
        <w:t xml:space="preserve">(1), 9612. </w:t>
      </w:r>
      <w:hyperlink r:id="rId19" w:history="1">
        <w:r w:rsidRPr="001B18DD">
          <w:rPr>
            <w:rStyle w:val="Hyperlink"/>
            <w:rFonts w:ascii="Times New Roman" w:hAnsi="Times New Roman" w:cs="Times New Roman"/>
            <w:sz w:val="22"/>
            <w:szCs w:val="22"/>
          </w:rPr>
          <w:t>https://doi.org/10.1038/s41598-024-60135-1</w:t>
        </w:r>
      </w:hyperlink>
      <w:r w:rsidRPr="001B18DD">
        <w:rPr>
          <w:rFonts w:ascii="Times New Roman" w:hAnsi="Times New Roman" w:cs="Times New Roman"/>
          <w:sz w:val="22"/>
          <w:szCs w:val="22"/>
        </w:rPr>
        <w:t xml:space="preserve"> </w:t>
      </w:r>
    </w:p>
    <w:p w14:paraId="12A2C31F"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rPr>
        <w:t>COBISS.SI-ID - 194475779</w:t>
      </w:r>
    </w:p>
    <w:p w14:paraId="4CA9F2EF"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b/>
          <w:sz w:val="22"/>
          <w:szCs w:val="22"/>
          <w:u w:val="single"/>
          <w:lang w:val="pt-BR"/>
        </w:rPr>
        <w:br/>
        <w:t>Domingues, C. E. C.</w:t>
      </w:r>
      <w:r w:rsidRPr="001B18DD">
        <w:rPr>
          <w:rFonts w:ascii="Times New Roman" w:hAnsi="Times New Roman" w:cs="Times New Roman"/>
          <w:sz w:val="22"/>
          <w:szCs w:val="22"/>
          <w:lang w:val="pt-BR"/>
        </w:rPr>
        <w:t xml:space="preserve">, </w:t>
      </w:r>
      <w:r w:rsidRPr="001B18DD">
        <w:rPr>
          <w:rFonts w:ascii="Times New Roman" w:hAnsi="Times New Roman" w:cs="Times New Roman"/>
          <w:b/>
          <w:sz w:val="22"/>
          <w:szCs w:val="22"/>
          <w:u w:val="single"/>
          <w:lang w:val="pt-BR"/>
        </w:rPr>
        <w:t>Ansaloni, L. S.</w:t>
      </w:r>
      <w:r w:rsidRPr="001B18DD">
        <w:rPr>
          <w:rFonts w:ascii="Times New Roman" w:hAnsi="Times New Roman" w:cs="Times New Roman"/>
          <w:sz w:val="22"/>
          <w:szCs w:val="22"/>
          <w:lang w:val="pt-BR"/>
        </w:rPr>
        <w:t xml:space="preserve">, </w:t>
      </w:r>
      <w:r w:rsidRPr="001B18DD">
        <w:rPr>
          <w:rFonts w:ascii="Times New Roman" w:hAnsi="Times New Roman" w:cs="Times New Roman"/>
          <w:b/>
          <w:sz w:val="22"/>
          <w:szCs w:val="22"/>
          <w:u w:val="single"/>
          <w:lang w:val="pt-BR"/>
        </w:rPr>
        <w:t>Gregorc, A.</w:t>
      </w:r>
      <w:r w:rsidRPr="001B18DD">
        <w:rPr>
          <w:rFonts w:ascii="Times New Roman" w:hAnsi="Times New Roman" w:cs="Times New Roman"/>
          <w:sz w:val="22"/>
          <w:szCs w:val="22"/>
          <w:lang w:val="pt-BR"/>
        </w:rPr>
        <w:t xml:space="preserve">, &amp; da Silva, E. C. M. (2024). </w:t>
      </w:r>
      <w:r w:rsidRPr="001B18DD">
        <w:rPr>
          <w:rFonts w:ascii="Times New Roman" w:hAnsi="Times New Roman" w:cs="Times New Roman"/>
          <w:sz w:val="22"/>
          <w:szCs w:val="22"/>
        </w:rPr>
        <w:t xml:space="preserve">The adverse impacts of a single exposure to the fungicide picoxystrobin during the larval stage on Africanized </w:t>
      </w:r>
      <w:r w:rsidRPr="001B18DD">
        <w:rPr>
          <w:rFonts w:ascii="Times New Roman" w:hAnsi="Times New Roman" w:cs="Times New Roman"/>
          <w:i/>
          <w:iCs/>
          <w:sz w:val="22"/>
          <w:szCs w:val="22"/>
        </w:rPr>
        <w:t>Apis mellifera</w:t>
      </w:r>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Agricultura Scientia</w:t>
      </w:r>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21</w:t>
      </w:r>
      <w:r w:rsidRPr="001B18DD">
        <w:rPr>
          <w:rFonts w:ascii="Times New Roman" w:hAnsi="Times New Roman" w:cs="Times New Roman"/>
          <w:sz w:val="22"/>
          <w:szCs w:val="22"/>
        </w:rPr>
        <w:t xml:space="preserve">(2), 35-45. </w:t>
      </w:r>
    </w:p>
    <w:p w14:paraId="2ED9A18D" w14:textId="77777777" w:rsidR="001B18DD" w:rsidRPr="001B18DD" w:rsidRDefault="001B18DD" w:rsidP="001B18DD">
      <w:pPr>
        <w:spacing w:after="0" w:line="240" w:lineRule="auto"/>
        <w:jc w:val="both"/>
        <w:rPr>
          <w:rFonts w:ascii="Times New Roman" w:hAnsi="Times New Roman" w:cs="Times New Roman"/>
          <w:sz w:val="22"/>
          <w:szCs w:val="22"/>
        </w:rPr>
      </w:pPr>
      <w:hyperlink r:id="rId20" w:history="1">
        <w:r w:rsidRPr="001B18DD">
          <w:rPr>
            <w:rStyle w:val="Hyperlink"/>
            <w:rFonts w:ascii="Times New Roman" w:hAnsi="Times New Roman" w:cs="Times New Roman"/>
            <w:sz w:val="22"/>
            <w:szCs w:val="22"/>
          </w:rPr>
          <w:t xml:space="preserve">https://doi.org/10.18690/agricsci.21.2.4 </w:t>
        </w:r>
      </w:hyperlink>
    </w:p>
    <w:p w14:paraId="6E17792F"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rPr>
        <w:t>COBISS.SI-ID - 221222659</w:t>
      </w:r>
    </w:p>
    <w:p w14:paraId="1590ED8C" w14:textId="77777777" w:rsidR="001B18DD" w:rsidRPr="001B18DD"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b/>
          <w:sz w:val="22"/>
          <w:szCs w:val="22"/>
          <w:u w:val="single"/>
          <w:lang w:val="pt-BR"/>
        </w:rPr>
        <w:br/>
        <w:t>Ansaloni, L. S.</w:t>
      </w:r>
      <w:r w:rsidRPr="001B18DD">
        <w:rPr>
          <w:rFonts w:ascii="Times New Roman" w:hAnsi="Times New Roman" w:cs="Times New Roman"/>
          <w:sz w:val="22"/>
          <w:szCs w:val="22"/>
          <w:lang w:val="pt-BR"/>
        </w:rPr>
        <w:t xml:space="preserve">, Kristl, J., </w:t>
      </w:r>
      <w:r w:rsidRPr="001B18DD">
        <w:rPr>
          <w:rFonts w:ascii="Times New Roman" w:hAnsi="Times New Roman" w:cs="Times New Roman"/>
          <w:b/>
          <w:sz w:val="22"/>
          <w:szCs w:val="22"/>
          <w:u w:val="single"/>
          <w:lang w:val="pt-BR"/>
        </w:rPr>
        <w:t>Domingues, C. E.</w:t>
      </w:r>
      <w:r w:rsidRPr="001B18DD">
        <w:rPr>
          <w:rFonts w:ascii="Times New Roman" w:hAnsi="Times New Roman" w:cs="Times New Roman"/>
          <w:sz w:val="22"/>
          <w:szCs w:val="22"/>
          <w:lang w:val="pt-BR"/>
        </w:rPr>
        <w:t xml:space="preserve">, &amp; </w:t>
      </w:r>
      <w:r w:rsidRPr="001B18DD">
        <w:rPr>
          <w:rFonts w:ascii="Times New Roman" w:hAnsi="Times New Roman" w:cs="Times New Roman"/>
          <w:b/>
          <w:sz w:val="22"/>
          <w:szCs w:val="22"/>
          <w:u w:val="single"/>
          <w:lang w:val="pt-BR"/>
        </w:rPr>
        <w:t>Gregorc, A.</w:t>
      </w:r>
      <w:r w:rsidRPr="001B18DD">
        <w:rPr>
          <w:rFonts w:ascii="Times New Roman" w:hAnsi="Times New Roman" w:cs="Times New Roman"/>
          <w:sz w:val="22"/>
          <w:szCs w:val="22"/>
          <w:lang w:val="pt-BR"/>
        </w:rPr>
        <w:t xml:space="preserve"> (2025). </w:t>
      </w:r>
      <w:r w:rsidRPr="001B18DD">
        <w:rPr>
          <w:rFonts w:ascii="Times New Roman" w:hAnsi="Times New Roman" w:cs="Times New Roman"/>
          <w:sz w:val="22"/>
          <w:szCs w:val="22"/>
        </w:rPr>
        <w:t xml:space="preserve">An overview of the nutritional requirements of </w:t>
      </w:r>
      <w:proofErr w:type="gramStart"/>
      <w:r w:rsidRPr="001B18DD">
        <w:rPr>
          <w:rFonts w:ascii="Times New Roman" w:hAnsi="Times New Roman" w:cs="Times New Roman"/>
          <w:sz w:val="22"/>
          <w:szCs w:val="22"/>
        </w:rPr>
        <w:t>honey bees</w:t>
      </w:r>
      <w:proofErr w:type="gramEnd"/>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Apis mellifera</w:t>
      </w:r>
      <w:r w:rsidRPr="001B18DD">
        <w:rPr>
          <w:rFonts w:ascii="Times New Roman" w:hAnsi="Times New Roman" w:cs="Times New Roman"/>
          <w:sz w:val="22"/>
          <w:szCs w:val="22"/>
        </w:rPr>
        <w:t xml:space="preserve"> Linnaeus, 1758). </w:t>
      </w:r>
      <w:r w:rsidRPr="001B18DD">
        <w:rPr>
          <w:rFonts w:ascii="Times New Roman" w:hAnsi="Times New Roman" w:cs="Times New Roman"/>
          <w:i/>
          <w:iCs/>
          <w:sz w:val="22"/>
          <w:szCs w:val="22"/>
        </w:rPr>
        <w:t>Insects</w:t>
      </w:r>
      <w:r w:rsidRPr="001B18DD">
        <w:rPr>
          <w:rFonts w:ascii="Times New Roman" w:hAnsi="Times New Roman" w:cs="Times New Roman"/>
          <w:sz w:val="22"/>
          <w:szCs w:val="22"/>
        </w:rPr>
        <w:t xml:space="preserve">, </w:t>
      </w:r>
      <w:r w:rsidRPr="001B18DD">
        <w:rPr>
          <w:rFonts w:ascii="Times New Roman" w:hAnsi="Times New Roman" w:cs="Times New Roman"/>
          <w:i/>
          <w:iCs/>
          <w:sz w:val="22"/>
          <w:szCs w:val="22"/>
        </w:rPr>
        <w:t>16</w:t>
      </w:r>
      <w:r w:rsidRPr="001B18DD">
        <w:rPr>
          <w:rFonts w:ascii="Times New Roman" w:hAnsi="Times New Roman" w:cs="Times New Roman"/>
          <w:sz w:val="22"/>
          <w:szCs w:val="22"/>
        </w:rPr>
        <w:t xml:space="preserve">(1), 97. </w:t>
      </w:r>
      <w:hyperlink r:id="rId21" w:history="1">
        <w:r w:rsidRPr="001B18DD">
          <w:rPr>
            <w:rStyle w:val="Hyperlink"/>
            <w:rFonts w:ascii="Times New Roman" w:hAnsi="Times New Roman" w:cs="Times New Roman"/>
            <w:sz w:val="22"/>
            <w:szCs w:val="22"/>
          </w:rPr>
          <w:t>https://doi.org/10.3390/insects16010097</w:t>
        </w:r>
      </w:hyperlink>
    </w:p>
    <w:p w14:paraId="73F5D5DE" w14:textId="77777777" w:rsidR="001B18DD" w:rsidRPr="00EF1A1B" w:rsidRDefault="001B18DD" w:rsidP="001B18DD">
      <w:pPr>
        <w:spacing w:after="0" w:line="240" w:lineRule="auto"/>
        <w:jc w:val="both"/>
        <w:rPr>
          <w:rFonts w:ascii="Times New Roman" w:hAnsi="Times New Roman" w:cs="Times New Roman"/>
          <w:sz w:val="22"/>
          <w:szCs w:val="22"/>
        </w:rPr>
      </w:pPr>
      <w:r w:rsidRPr="001B18DD">
        <w:rPr>
          <w:rFonts w:ascii="Times New Roman" w:hAnsi="Times New Roman" w:cs="Times New Roman"/>
          <w:sz w:val="22"/>
          <w:szCs w:val="22"/>
        </w:rPr>
        <w:t>COBISS.SI-ID - 223089667</w:t>
      </w:r>
    </w:p>
    <w:p w14:paraId="391AA6D3" w14:textId="77777777" w:rsidR="001B18DD" w:rsidRPr="00EF1A1B" w:rsidRDefault="001B18DD" w:rsidP="001B18DD">
      <w:pPr>
        <w:spacing w:after="0" w:line="240" w:lineRule="auto"/>
        <w:jc w:val="both"/>
        <w:rPr>
          <w:rFonts w:ascii="Times New Roman" w:hAnsi="Times New Roman" w:cs="Times New Roman"/>
          <w:sz w:val="22"/>
          <w:szCs w:val="22"/>
        </w:rPr>
      </w:pPr>
    </w:p>
    <w:p w14:paraId="4E7ECC2F" w14:textId="77777777" w:rsidR="001B18DD" w:rsidRPr="00EF1A1B" w:rsidRDefault="001B18DD" w:rsidP="001B18DD">
      <w:pPr>
        <w:spacing w:after="0" w:line="240" w:lineRule="auto"/>
        <w:jc w:val="both"/>
        <w:rPr>
          <w:rFonts w:ascii="Times New Roman" w:hAnsi="Times New Roman" w:cs="Times New Roman"/>
          <w:sz w:val="22"/>
          <w:szCs w:val="22"/>
        </w:rPr>
      </w:pPr>
    </w:p>
    <w:p w14:paraId="716C179D" w14:textId="77777777" w:rsidR="001B18DD" w:rsidRPr="00EF1A1B" w:rsidRDefault="001B18DD" w:rsidP="001B18DD">
      <w:pPr>
        <w:spacing w:after="0" w:line="240" w:lineRule="auto"/>
        <w:jc w:val="both"/>
        <w:rPr>
          <w:rFonts w:ascii="Times New Roman" w:hAnsi="Times New Roman" w:cs="Times New Roman"/>
          <w:b/>
          <w:bCs/>
          <w:sz w:val="22"/>
          <w:szCs w:val="22"/>
        </w:rPr>
      </w:pPr>
      <w:proofErr w:type="spellStart"/>
      <w:r w:rsidRPr="00EF1A1B">
        <w:rPr>
          <w:rFonts w:ascii="Times New Roman" w:hAnsi="Times New Roman" w:cs="Times New Roman"/>
          <w:b/>
          <w:bCs/>
          <w:sz w:val="22"/>
          <w:szCs w:val="22"/>
        </w:rPr>
        <w:t>Udeležba</w:t>
      </w:r>
      <w:proofErr w:type="spellEnd"/>
      <w:r w:rsidRPr="00EF1A1B">
        <w:rPr>
          <w:rFonts w:ascii="Times New Roman" w:hAnsi="Times New Roman" w:cs="Times New Roman"/>
          <w:b/>
          <w:bCs/>
          <w:sz w:val="22"/>
          <w:szCs w:val="22"/>
        </w:rPr>
        <w:t xml:space="preserve"> </w:t>
      </w:r>
      <w:proofErr w:type="spellStart"/>
      <w:r w:rsidRPr="00EF1A1B">
        <w:rPr>
          <w:rFonts w:ascii="Times New Roman" w:hAnsi="Times New Roman" w:cs="Times New Roman"/>
          <w:b/>
          <w:bCs/>
          <w:sz w:val="22"/>
          <w:szCs w:val="22"/>
        </w:rPr>
        <w:t>na</w:t>
      </w:r>
      <w:proofErr w:type="spellEnd"/>
      <w:r w:rsidRPr="00EF1A1B">
        <w:rPr>
          <w:rFonts w:ascii="Times New Roman" w:hAnsi="Times New Roman" w:cs="Times New Roman"/>
          <w:b/>
          <w:bCs/>
          <w:sz w:val="22"/>
          <w:szCs w:val="22"/>
        </w:rPr>
        <w:t xml:space="preserve"> </w:t>
      </w:r>
      <w:proofErr w:type="spellStart"/>
      <w:r w:rsidRPr="00EF1A1B">
        <w:rPr>
          <w:rFonts w:ascii="Times New Roman" w:hAnsi="Times New Roman" w:cs="Times New Roman"/>
          <w:b/>
          <w:bCs/>
          <w:sz w:val="22"/>
          <w:szCs w:val="22"/>
        </w:rPr>
        <w:t>znastvenih</w:t>
      </w:r>
      <w:proofErr w:type="spellEnd"/>
      <w:r w:rsidRPr="00EF1A1B">
        <w:rPr>
          <w:rFonts w:ascii="Times New Roman" w:hAnsi="Times New Roman" w:cs="Times New Roman"/>
          <w:b/>
          <w:bCs/>
          <w:sz w:val="22"/>
          <w:szCs w:val="22"/>
        </w:rPr>
        <w:t xml:space="preserve"> </w:t>
      </w:r>
      <w:proofErr w:type="spellStart"/>
      <w:r w:rsidRPr="00EF1A1B">
        <w:rPr>
          <w:rFonts w:ascii="Times New Roman" w:hAnsi="Times New Roman" w:cs="Times New Roman"/>
          <w:b/>
          <w:bCs/>
          <w:sz w:val="22"/>
          <w:szCs w:val="22"/>
        </w:rPr>
        <w:t>konferencah</w:t>
      </w:r>
      <w:proofErr w:type="spellEnd"/>
    </w:p>
    <w:p w14:paraId="5AD2DB7E" w14:textId="77777777" w:rsidR="001B18DD" w:rsidRPr="00EF1A1B" w:rsidRDefault="001B18DD" w:rsidP="001B18DD">
      <w:pPr>
        <w:spacing w:after="0" w:line="240" w:lineRule="auto"/>
        <w:rPr>
          <w:rFonts w:ascii="Times New Roman" w:hAnsi="Times New Roman" w:cs="Times New Roman"/>
          <w:b/>
          <w:bCs/>
          <w:sz w:val="22"/>
          <w:szCs w:val="22"/>
        </w:rPr>
      </w:pPr>
      <w:r w:rsidRPr="00EF1A1B">
        <w:rPr>
          <w:rFonts w:ascii="Times New Roman" w:hAnsi="Times New Roman" w:cs="Times New Roman"/>
          <w:b/>
          <w:sz w:val="22"/>
          <w:szCs w:val="22"/>
        </w:rPr>
        <w:t xml:space="preserve">2024 - </w:t>
      </w:r>
      <w:r w:rsidRPr="00EF1A1B">
        <w:rPr>
          <w:rFonts w:ascii="Times New Roman" w:hAnsi="Times New Roman" w:cs="Times New Roman"/>
          <w:sz w:val="22"/>
          <w:szCs w:val="22"/>
        </w:rPr>
        <w:t>20th COLOSS Conference, Netherlands.</w:t>
      </w:r>
    </w:p>
    <w:p w14:paraId="663B5B8B"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 xml:space="preserve">2024 - </w:t>
      </w:r>
      <w:r w:rsidRPr="00EF1A1B">
        <w:rPr>
          <w:rFonts w:ascii="Times New Roman" w:hAnsi="Times New Roman" w:cs="Times New Roman"/>
          <w:sz w:val="22"/>
          <w:szCs w:val="22"/>
        </w:rPr>
        <w:t xml:space="preserve">10th Congress of </w:t>
      </w:r>
      <w:proofErr w:type="spellStart"/>
      <w:r w:rsidRPr="00EF1A1B">
        <w:rPr>
          <w:rFonts w:ascii="Times New Roman" w:hAnsi="Times New Roman" w:cs="Times New Roman"/>
          <w:sz w:val="22"/>
          <w:szCs w:val="22"/>
        </w:rPr>
        <w:t>Apidology</w:t>
      </w:r>
      <w:proofErr w:type="spellEnd"/>
      <w:r w:rsidRPr="00EF1A1B">
        <w:rPr>
          <w:rFonts w:ascii="Times New Roman" w:hAnsi="Times New Roman" w:cs="Times New Roman"/>
          <w:sz w:val="22"/>
          <w:szCs w:val="22"/>
        </w:rPr>
        <w:t xml:space="preserve"> (EurBee10), Estonia.</w:t>
      </w:r>
    </w:p>
    <w:p w14:paraId="0E33DD7C" w14:textId="77777777" w:rsidR="001B18DD" w:rsidRPr="00EF1A1B" w:rsidRDefault="001B18DD" w:rsidP="001B18DD">
      <w:pPr>
        <w:spacing w:after="0" w:line="240" w:lineRule="auto"/>
        <w:rPr>
          <w:rFonts w:ascii="Times New Roman" w:hAnsi="Times New Roman" w:cs="Times New Roman"/>
          <w:b/>
          <w:bCs/>
          <w:sz w:val="22"/>
          <w:szCs w:val="22"/>
        </w:rPr>
      </w:pPr>
      <w:r w:rsidRPr="00EF1A1B">
        <w:rPr>
          <w:rFonts w:ascii="Times New Roman" w:hAnsi="Times New Roman" w:cs="Times New Roman"/>
          <w:b/>
          <w:sz w:val="22"/>
          <w:szCs w:val="22"/>
        </w:rPr>
        <w:t xml:space="preserve">2023 - </w:t>
      </w:r>
      <w:r w:rsidRPr="00EF1A1B">
        <w:rPr>
          <w:rFonts w:ascii="Times New Roman" w:hAnsi="Times New Roman" w:cs="Times New Roman"/>
          <w:sz w:val="22"/>
          <w:szCs w:val="22"/>
        </w:rPr>
        <w:t>XII European Congress of Entomology - ECE2023, Greece</w:t>
      </w:r>
    </w:p>
    <w:p w14:paraId="76C4866E"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2023</w:t>
      </w:r>
      <w:r w:rsidRPr="00EF1A1B">
        <w:rPr>
          <w:rFonts w:ascii="Times New Roman" w:hAnsi="Times New Roman" w:cs="Times New Roman"/>
          <w:sz w:val="22"/>
          <w:szCs w:val="22"/>
        </w:rPr>
        <w:t xml:space="preserve"> - 19th COLOSS Conference, Slovenia. </w:t>
      </w:r>
    </w:p>
    <w:p w14:paraId="6C66267D"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2023</w:t>
      </w:r>
      <w:r w:rsidRPr="00EF1A1B">
        <w:rPr>
          <w:rFonts w:ascii="Times New Roman" w:hAnsi="Times New Roman" w:cs="Times New Roman"/>
          <w:sz w:val="22"/>
          <w:szCs w:val="22"/>
        </w:rPr>
        <w:t xml:space="preserve"> - Second International Congress on Bee Sciences, </w:t>
      </w:r>
      <w:proofErr w:type="gramStart"/>
      <w:r w:rsidRPr="00EF1A1B">
        <w:rPr>
          <w:rFonts w:ascii="Times New Roman" w:hAnsi="Times New Roman" w:cs="Times New Roman"/>
          <w:sz w:val="22"/>
          <w:szCs w:val="22"/>
        </w:rPr>
        <w:t>Online</w:t>
      </w:r>
      <w:proofErr w:type="gramEnd"/>
      <w:r w:rsidRPr="00EF1A1B">
        <w:rPr>
          <w:rFonts w:ascii="Times New Roman" w:hAnsi="Times New Roman" w:cs="Times New Roman"/>
          <w:sz w:val="22"/>
          <w:szCs w:val="22"/>
        </w:rPr>
        <w:t xml:space="preserve">. </w:t>
      </w:r>
    </w:p>
    <w:p w14:paraId="25DF856B"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2023</w:t>
      </w:r>
      <w:r w:rsidRPr="00EF1A1B">
        <w:rPr>
          <w:rFonts w:ascii="Times New Roman" w:hAnsi="Times New Roman" w:cs="Times New Roman"/>
          <w:sz w:val="22"/>
          <w:szCs w:val="22"/>
        </w:rPr>
        <w:t xml:space="preserve"> - 28th International Conference KRMIVA, Croatia.</w:t>
      </w:r>
    </w:p>
    <w:p w14:paraId="0B0E2507"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2023</w:t>
      </w:r>
      <w:r w:rsidRPr="00EF1A1B">
        <w:rPr>
          <w:rFonts w:ascii="Times New Roman" w:hAnsi="Times New Roman" w:cs="Times New Roman"/>
          <w:sz w:val="22"/>
          <w:szCs w:val="22"/>
        </w:rPr>
        <w:t xml:space="preserve"> - SETAC Europe 33rd Annual Meeting in Dublin, Ireland. </w:t>
      </w:r>
    </w:p>
    <w:p w14:paraId="38AF3823"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 xml:space="preserve">2022 </w:t>
      </w:r>
      <w:r w:rsidRPr="00EF1A1B">
        <w:rPr>
          <w:rFonts w:ascii="Times New Roman" w:hAnsi="Times New Roman" w:cs="Times New Roman"/>
          <w:sz w:val="22"/>
          <w:szCs w:val="22"/>
        </w:rPr>
        <w:t xml:space="preserve">- 9th Congress of </w:t>
      </w:r>
      <w:proofErr w:type="spellStart"/>
      <w:r w:rsidRPr="00EF1A1B">
        <w:rPr>
          <w:rFonts w:ascii="Times New Roman" w:hAnsi="Times New Roman" w:cs="Times New Roman"/>
          <w:sz w:val="22"/>
          <w:szCs w:val="22"/>
        </w:rPr>
        <w:t>Apidology</w:t>
      </w:r>
      <w:proofErr w:type="spellEnd"/>
      <w:r w:rsidRPr="00EF1A1B">
        <w:rPr>
          <w:rFonts w:ascii="Times New Roman" w:hAnsi="Times New Roman" w:cs="Times New Roman"/>
          <w:sz w:val="22"/>
          <w:szCs w:val="22"/>
        </w:rPr>
        <w:t xml:space="preserve"> (EurBee9), Serbia.</w:t>
      </w:r>
    </w:p>
    <w:p w14:paraId="35097234" w14:textId="77777777" w:rsidR="001B18DD" w:rsidRPr="00EF1A1B" w:rsidRDefault="001B18DD" w:rsidP="001B18DD">
      <w:pPr>
        <w:spacing w:after="0" w:line="240" w:lineRule="auto"/>
        <w:rPr>
          <w:rFonts w:ascii="Times New Roman" w:hAnsi="Times New Roman" w:cs="Times New Roman"/>
          <w:sz w:val="22"/>
          <w:szCs w:val="22"/>
        </w:rPr>
      </w:pPr>
      <w:r w:rsidRPr="00EF1A1B">
        <w:rPr>
          <w:rFonts w:ascii="Times New Roman" w:hAnsi="Times New Roman" w:cs="Times New Roman"/>
          <w:b/>
          <w:sz w:val="22"/>
          <w:szCs w:val="22"/>
        </w:rPr>
        <w:t>2022</w:t>
      </w:r>
      <w:r w:rsidRPr="00EF1A1B">
        <w:rPr>
          <w:rFonts w:ascii="Times New Roman" w:hAnsi="Times New Roman" w:cs="Times New Roman"/>
          <w:sz w:val="22"/>
          <w:szCs w:val="22"/>
        </w:rPr>
        <w:t xml:space="preserve"> - World Bee Day 2022, Online.</w:t>
      </w:r>
    </w:p>
    <w:p w14:paraId="466F066A" w14:textId="77777777" w:rsidR="001B18DD" w:rsidRPr="00EF1A1B" w:rsidRDefault="001B18DD" w:rsidP="001B18DD">
      <w:pPr>
        <w:spacing w:after="0" w:line="240" w:lineRule="auto"/>
        <w:rPr>
          <w:rFonts w:ascii="Times New Roman" w:hAnsi="Times New Roman" w:cs="Times New Roman"/>
          <w:b/>
          <w:bCs/>
          <w:sz w:val="22"/>
          <w:szCs w:val="22"/>
        </w:rPr>
      </w:pPr>
    </w:p>
    <w:p w14:paraId="2C55DBF6" w14:textId="77777777" w:rsidR="001B18DD" w:rsidRPr="00EF1A1B" w:rsidRDefault="001B18DD" w:rsidP="001B18DD">
      <w:pPr>
        <w:spacing w:after="0" w:line="240" w:lineRule="auto"/>
        <w:rPr>
          <w:rFonts w:ascii="Times New Roman" w:hAnsi="Times New Roman" w:cs="Times New Roman"/>
          <w:b/>
          <w:bCs/>
          <w:sz w:val="22"/>
          <w:szCs w:val="22"/>
        </w:rPr>
      </w:pPr>
      <w:proofErr w:type="spellStart"/>
      <w:r w:rsidRPr="00EF1A1B">
        <w:rPr>
          <w:rFonts w:ascii="Times New Roman" w:hAnsi="Times New Roman" w:cs="Times New Roman"/>
          <w:b/>
          <w:sz w:val="22"/>
          <w:szCs w:val="22"/>
        </w:rPr>
        <w:t>Prejete</w:t>
      </w:r>
      <w:proofErr w:type="spellEnd"/>
      <w:r w:rsidRPr="00EF1A1B">
        <w:rPr>
          <w:rFonts w:ascii="Times New Roman" w:hAnsi="Times New Roman" w:cs="Times New Roman"/>
          <w:b/>
          <w:sz w:val="22"/>
          <w:szCs w:val="22"/>
        </w:rPr>
        <w:t xml:space="preserve"> </w:t>
      </w:r>
      <w:proofErr w:type="spellStart"/>
      <w:r w:rsidRPr="00EF1A1B">
        <w:rPr>
          <w:rFonts w:ascii="Times New Roman" w:hAnsi="Times New Roman" w:cs="Times New Roman"/>
          <w:b/>
          <w:sz w:val="22"/>
          <w:szCs w:val="22"/>
        </w:rPr>
        <w:t>nagrade</w:t>
      </w:r>
      <w:proofErr w:type="spellEnd"/>
    </w:p>
    <w:p w14:paraId="3AC3C975" w14:textId="0F5CB1C9" w:rsidR="001B18DD" w:rsidRPr="00EF1A1B" w:rsidRDefault="001B18DD" w:rsidP="00424E23">
      <w:pPr>
        <w:spacing w:after="0" w:line="240" w:lineRule="auto"/>
        <w:rPr>
          <w:rFonts w:ascii="Times New Roman" w:hAnsi="Times New Roman" w:cs="Times New Roman"/>
          <w:b/>
          <w:bCs/>
          <w:sz w:val="22"/>
          <w:szCs w:val="22"/>
        </w:rPr>
      </w:pPr>
      <w:r w:rsidRPr="00EF1A1B">
        <w:rPr>
          <w:rFonts w:ascii="Times New Roman" w:hAnsi="Times New Roman" w:cs="Times New Roman"/>
          <w:b/>
          <w:sz w:val="22"/>
          <w:szCs w:val="22"/>
        </w:rPr>
        <w:t xml:space="preserve">2025 - </w:t>
      </w:r>
      <w:r w:rsidRPr="00EF1A1B">
        <w:rPr>
          <w:rFonts w:ascii="Times New Roman" w:hAnsi="Times New Roman" w:cs="Times New Roman"/>
          <w:sz w:val="22"/>
          <w:szCs w:val="22"/>
        </w:rPr>
        <w:t>Co-Financing for Participation in International Scientific Research Visits for Researchers, University of Maribor.</w:t>
      </w:r>
      <w:r w:rsidRPr="00EF1A1B">
        <w:rPr>
          <w:rFonts w:ascii="Times New Roman" w:hAnsi="Times New Roman" w:cs="Times New Roman"/>
          <w:b/>
          <w:sz w:val="22"/>
          <w:szCs w:val="22"/>
        </w:rPr>
        <w:br/>
        <w:t xml:space="preserve">2024 - </w:t>
      </w:r>
      <w:r w:rsidRPr="00EF1A1B">
        <w:rPr>
          <w:rFonts w:ascii="Times New Roman" w:hAnsi="Times New Roman" w:cs="Times New Roman"/>
          <w:sz w:val="22"/>
          <w:szCs w:val="22"/>
        </w:rPr>
        <w:t>COLOSS “</w:t>
      </w:r>
      <w:proofErr w:type="spellStart"/>
      <w:r w:rsidRPr="00EF1A1B">
        <w:rPr>
          <w:rFonts w:ascii="Times New Roman" w:hAnsi="Times New Roman" w:cs="Times New Roman"/>
          <w:sz w:val="22"/>
          <w:szCs w:val="22"/>
        </w:rPr>
        <w:t>Panuwan</w:t>
      </w:r>
      <w:proofErr w:type="spellEnd"/>
      <w:r w:rsidRPr="00EF1A1B">
        <w:rPr>
          <w:rFonts w:ascii="Times New Roman" w:hAnsi="Times New Roman" w:cs="Times New Roman"/>
          <w:sz w:val="22"/>
          <w:szCs w:val="22"/>
        </w:rPr>
        <w:t xml:space="preserve"> </w:t>
      </w:r>
      <w:proofErr w:type="spellStart"/>
      <w:r w:rsidRPr="00EF1A1B">
        <w:rPr>
          <w:rFonts w:ascii="Times New Roman" w:hAnsi="Times New Roman" w:cs="Times New Roman"/>
          <w:sz w:val="22"/>
          <w:szCs w:val="22"/>
        </w:rPr>
        <w:t>Chantawannakul</w:t>
      </w:r>
      <w:proofErr w:type="spellEnd"/>
      <w:r w:rsidRPr="00EF1A1B">
        <w:rPr>
          <w:rFonts w:ascii="Times New Roman" w:hAnsi="Times New Roman" w:cs="Times New Roman"/>
          <w:sz w:val="22"/>
          <w:szCs w:val="22"/>
        </w:rPr>
        <w:t xml:space="preserve">” Award for excellence 2024, COLOSS (Prevention of </w:t>
      </w:r>
      <w:proofErr w:type="gramStart"/>
      <w:r w:rsidRPr="00EF1A1B">
        <w:rPr>
          <w:rFonts w:ascii="Times New Roman" w:hAnsi="Times New Roman" w:cs="Times New Roman"/>
          <w:sz w:val="22"/>
          <w:szCs w:val="22"/>
        </w:rPr>
        <w:t>honey bee</w:t>
      </w:r>
      <w:proofErr w:type="gramEnd"/>
      <w:r w:rsidRPr="00EF1A1B">
        <w:rPr>
          <w:rFonts w:ascii="Times New Roman" w:hAnsi="Times New Roman" w:cs="Times New Roman"/>
          <w:sz w:val="22"/>
          <w:szCs w:val="22"/>
        </w:rPr>
        <w:t xml:space="preserve"> </w:t>
      </w:r>
      <w:proofErr w:type="spellStart"/>
      <w:r w:rsidRPr="00EF1A1B">
        <w:rPr>
          <w:rFonts w:ascii="Times New Roman" w:hAnsi="Times New Roman" w:cs="Times New Roman"/>
          <w:sz w:val="22"/>
          <w:szCs w:val="22"/>
        </w:rPr>
        <w:t>COlony</w:t>
      </w:r>
      <w:proofErr w:type="spellEnd"/>
      <w:r w:rsidRPr="00EF1A1B">
        <w:rPr>
          <w:rFonts w:ascii="Times New Roman" w:hAnsi="Times New Roman" w:cs="Times New Roman"/>
          <w:sz w:val="22"/>
          <w:szCs w:val="22"/>
        </w:rPr>
        <w:t xml:space="preserve"> </w:t>
      </w:r>
      <w:proofErr w:type="spellStart"/>
      <w:r w:rsidRPr="00EF1A1B">
        <w:rPr>
          <w:rFonts w:ascii="Times New Roman" w:hAnsi="Times New Roman" w:cs="Times New Roman"/>
          <w:sz w:val="22"/>
          <w:szCs w:val="22"/>
        </w:rPr>
        <w:t>LOSSes</w:t>
      </w:r>
      <w:proofErr w:type="spellEnd"/>
      <w:r w:rsidRPr="00EF1A1B">
        <w:rPr>
          <w:rFonts w:ascii="Times New Roman" w:hAnsi="Times New Roman" w:cs="Times New Roman"/>
          <w:sz w:val="22"/>
          <w:szCs w:val="22"/>
        </w:rPr>
        <w:t>).</w:t>
      </w:r>
      <w:r w:rsidRPr="00EF1A1B">
        <w:rPr>
          <w:rFonts w:ascii="Times New Roman" w:hAnsi="Times New Roman" w:cs="Times New Roman"/>
          <w:b/>
          <w:sz w:val="22"/>
          <w:szCs w:val="22"/>
        </w:rPr>
        <w:br/>
        <w:t xml:space="preserve">2023 - </w:t>
      </w:r>
      <w:r w:rsidRPr="00EF1A1B">
        <w:rPr>
          <w:rFonts w:ascii="Times New Roman" w:hAnsi="Times New Roman" w:cs="Times New Roman"/>
          <w:sz w:val="22"/>
          <w:szCs w:val="22"/>
        </w:rPr>
        <w:t>Article linked to the United Nations Sustainable Development Goals, Elsevier.</w:t>
      </w:r>
      <w:r w:rsidRPr="00EF1A1B">
        <w:rPr>
          <w:rFonts w:ascii="Times New Roman" w:hAnsi="Times New Roman" w:cs="Times New Roman"/>
          <w:b/>
          <w:sz w:val="22"/>
          <w:szCs w:val="22"/>
        </w:rPr>
        <w:br/>
        <w:t xml:space="preserve">2022 - </w:t>
      </w:r>
      <w:r w:rsidRPr="00EF1A1B">
        <w:rPr>
          <w:rFonts w:ascii="Times New Roman" w:hAnsi="Times New Roman" w:cs="Times New Roman"/>
          <w:sz w:val="22"/>
          <w:szCs w:val="22"/>
        </w:rPr>
        <w:t>"Toxics Cover", Vol. 10, Issue 9, September 2022, Toxics.</w:t>
      </w:r>
    </w:p>
    <w:p w14:paraId="170F9E27" w14:textId="77777777" w:rsidR="001B18DD" w:rsidRDefault="001B18DD" w:rsidP="00424E23">
      <w:pPr>
        <w:spacing w:after="0" w:line="240" w:lineRule="auto"/>
        <w:rPr>
          <w:rFonts w:ascii="Times New Roman" w:hAnsi="Times New Roman" w:cs="Times New Roman"/>
          <w:b/>
          <w:bCs/>
          <w:sz w:val="22"/>
          <w:szCs w:val="22"/>
        </w:rPr>
      </w:pPr>
    </w:p>
    <w:p w14:paraId="5233222A" w14:textId="77777777" w:rsidR="006033A0" w:rsidRDefault="006033A0" w:rsidP="00EF1A1B">
      <w:pPr>
        <w:spacing w:after="0" w:line="240" w:lineRule="auto"/>
        <w:rPr>
          <w:rFonts w:ascii="Times New Roman" w:hAnsi="Times New Roman" w:cs="Times New Roman"/>
          <w:b/>
          <w:bCs/>
          <w:sz w:val="22"/>
          <w:szCs w:val="22"/>
        </w:rPr>
      </w:pPr>
    </w:p>
    <w:p w14:paraId="60CCEE23" w14:textId="77777777" w:rsidR="001B18DD" w:rsidRDefault="001B18DD" w:rsidP="00EF1A1B">
      <w:pPr>
        <w:spacing w:after="0" w:line="240" w:lineRule="auto"/>
        <w:rPr>
          <w:rFonts w:ascii="Times New Roman" w:hAnsi="Times New Roman" w:cs="Times New Roman"/>
          <w:b/>
          <w:bCs/>
          <w:sz w:val="22"/>
          <w:szCs w:val="22"/>
        </w:rPr>
      </w:pPr>
    </w:p>
    <w:p w14:paraId="011515EA" w14:textId="77777777" w:rsidR="001B18DD" w:rsidRDefault="001B18DD" w:rsidP="00EF1A1B">
      <w:pPr>
        <w:spacing w:after="0" w:line="240" w:lineRule="auto"/>
        <w:rPr>
          <w:rFonts w:ascii="Times New Roman" w:hAnsi="Times New Roman" w:cs="Times New Roman"/>
          <w:b/>
          <w:bCs/>
          <w:sz w:val="22"/>
          <w:szCs w:val="22"/>
        </w:rPr>
      </w:pPr>
    </w:p>
    <w:p w14:paraId="273E5C1E" w14:textId="77777777" w:rsidR="001B18DD" w:rsidRDefault="001B18DD" w:rsidP="00EF1A1B">
      <w:pPr>
        <w:spacing w:after="0" w:line="240" w:lineRule="auto"/>
        <w:rPr>
          <w:rFonts w:ascii="Times New Roman" w:hAnsi="Times New Roman" w:cs="Times New Roman"/>
          <w:b/>
          <w:bCs/>
          <w:sz w:val="22"/>
          <w:szCs w:val="22"/>
        </w:rPr>
      </w:pPr>
    </w:p>
    <w:p w14:paraId="0110AC48" w14:textId="77777777" w:rsidR="001B18DD" w:rsidRDefault="001B18DD" w:rsidP="00EF1A1B">
      <w:pPr>
        <w:spacing w:after="0" w:line="240" w:lineRule="auto"/>
        <w:rPr>
          <w:rFonts w:ascii="Times New Roman" w:hAnsi="Times New Roman" w:cs="Times New Roman"/>
          <w:b/>
          <w:bCs/>
          <w:sz w:val="22"/>
          <w:szCs w:val="22"/>
        </w:rPr>
      </w:pPr>
    </w:p>
    <w:p w14:paraId="66F42D1B" w14:textId="77777777" w:rsidR="001B18DD" w:rsidRDefault="001B18DD" w:rsidP="00EF1A1B">
      <w:pPr>
        <w:spacing w:after="0" w:line="240" w:lineRule="auto"/>
        <w:rPr>
          <w:rFonts w:ascii="Times New Roman" w:hAnsi="Times New Roman" w:cs="Times New Roman"/>
          <w:b/>
          <w:bCs/>
          <w:sz w:val="22"/>
          <w:szCs w:val="22"/>
        </w:rPr>
      </w:pPr>
    </w:p>
    <w:p w14:paraId="6F0AE78A" w14:textId="77777777" w:rsidR="006033A0" w:rsidRDefault="006033A0" w:rsidP="00EF1A1B">
      <w:pPr>
        <w:spacing w:after="0" w:line="240" w:lineRule="auto"/>
        <w:rPr>
          <w:rFonts w:ascii="Times New Roman" w:hAnsi="Times New Roman" w:cs="Times New Roman"/>
          <w:b/>
          <w:bCs/>
          <w:sz w:val="22"/>
          <w:szCs w:val="22"/>
        </w:rPr>
      </w:pPr>
    </w:p>
    <w:p w14:paraId="07F45012" w14:textId="77777777" w:rsidR="006033A0" w:rsidRDefault="006033A0" w:rsidP="00EF1A1B">
      <w:pPr>
        <w:spacing w:after="0" w:line="240" w:lineRule="auto"/>
        <w:rPr>
          <w:rFonts w:ascii="Times New Roman" w:hAnsi="Times New Roman" w:cs="Times New Roman"/>
          <w:b/>
          <w:bCs/>
          <w:sz w:val="22"/>
          <w:szCs w:val="22"/>
        </w:rPr>
      </w:pPr>
    </w:p>
    <w:p w14:paraId="04D1FE78" w14:textId="77777777" w:rsidR="006033A0" w:rsidRDefault="006033A0" w:rsidP="00EF1A1B">
      <w:pPr>
        <w:spacing w:after="0" w:line="240" w:lineRule="auto"/>
        <w:rPr>
          <w:rFonts w:ascii="Times New Roman" w:hAnsi="Times New Roman" w:cs="Times New Roman"/>
          <w:b/>
          <w:bCs/>
          <w:sz w:val="22"/>
          <w:szCs w:val="22"/>
        </w:rPr>
      </w:pPr>
    </w:p>
    <w:p w14:paraId="54EEF839" w14:textId="77777777" w:rsidR="006033A0" w:rsidRDefault="006033A0" w:rsidP="00EF1A1B">
      <w:pPr>
        <w:spacing w:after="0" w:line="240" w:lineRule="auto"/>
        <w:rPr>
          <w:rFonts w:ascii="Times New Roman" w:hAnsi="Times New Roman" w:cs="Times New Roman"/>
          <w:sz w:val="22"/>
          <w:szCs w:val="22"/>
          <w:lang w:val="sl-SI"/>
        </w:rPr>
      </w:pPr>
    </w:p>
    <w:p w14:paraId="3EF56CDC" w14:textId="77777777" w:rsidR="005F6FB0" w:rsidRDefault="005F6FB0" w:rsidP="00EF1A1B">
      <w:pPr>
        <w:spacing w:after="0" w:line="240" w:lineRule="auto"/>
        <w:rPr>
          <w:rFonts w:ascii="Times New Roman" w:hAnsi="Times New Roman" w:cs="Times New Roman"/>
          <w:sz w:val="22"/>
          <w:szCs w:val="22"/>
          <w:lang w:val="sl-SI"/>
        </w:rPr>
      </w:pPr>
    </w:p>
    <w:p w14:paraId="619232D6" w14:textId="77777777" w:rsidR="005F6FB0" w:rsidRDefault="005F6FB0" w:rsidP="00EF1A1B">
      <w:pPr>
        <w:spacing w:after="0" w:line="240" w:lineRule="auto"/>
        <w:rPr>
          <w:rFonts w:ascii="Times New Roman" w:hAnsi="Times New Roman" w:cs="Times New Roman"/>
          <w:sz w:val="22"/>
          <w:szCs w:val="22"/>
          <w:lang w:val="sl-SI"/>
        </w:rPr>
      </w:pPr>
    </w:p>
    <w:sectPr w:rsidR="005F6FB0" w:rsidSect="00996E7B">
      <w:footerReference w:type="default" r:id="rId22"/>
      <w:pgSz w:w="12240" w:h="15840"/>
      <w:pgMar w:top="1417" w:right="1417" w:bottom="1134"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7C0001" w14:textId="77777777" w:rsidR="00572B23" w:rsidRDefault="00572B23" w:rsidP="00FE6D35">
      <w:pPr>
        <w:spacing w:after="0" w:line="240" w:lineRule="auto"/>
      </w:pPr>
      <w:r>
        <w:separator/>
      </w:r>
    </w:p>
  </w:endnote>
  <w:endnote w:type="continuationSeparator" w:id="0">
    <w:p w14:paraId="5621D680" w14:textId="77777777" w:rsidR="00572B23" w:rsidRDefault="00572B23" w:rsidP="00FE6D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5018194"/>
      <w:docPartObj>
        <w:docPartGallery w:val="Page Numbers (Bottom of Page)"/>
        <w:docPartUnique/>
      </w:docPartObj>
    </w:sdtPr>
    <w:sdtEndPr>
      <w:rPr>
        <w:noProof/>
      </w:rPr>
    </w:sdtEndPr>
    <w:sdtContent>
      <w:p w14:paraId="536E4EF4" w14:textId="4F527E50" w:rsidR="00FE6D35" w:rsidRDefault="00FE6D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ADC01C0" w14:textId="77777777" w:rsidR="00FE6D35" w:rsidRDefault="00FE6D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9769BA" w14:textId="77777777" w:rsidR="00572B23" w:rsidRDefault="00572B23" w:rsidP="00FE6D35">
      <w:pPr>
        <w:spacing w:after="0" w:line="240" w:lineRule="auto"/>
      </w:pPr>
      <w:r>
        <w:separator/>
      </w:r>
    </w:p>
  </w:footnote>
  <w:footnote w:type="continuationSeparator" w:id="0">
    <w:p w14:paraId="36B0EE46" w14:textId="77777777" w:rsidR="00572B23" w:rsidRDefault="00572B23" w:rsidP="00FE6D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027E17"/>
    <w:multiLevelType w:val="hybridMultilevel"/>
    <w:tmpl w:val="8780AA02"/>
    <w:lvl w:ilvl="0" w:tplc="E170190E">
      <w:start w:val="6"/>
      <w:numFmt w:val="bullet"/>
      <w:lvlText w:val="-"/>
      <w:lvlJc w:val="left"/>
      <w:pPr>
        <w:ind w:left="1068" w:hanging="360"/>
      </w:pPr>
      <w:rPr>
        <w:rFonts w:ascii="Aptos" w:eastAsiaTheme="minorHAnsi" w:hAnsi="Aptos" w:cstheme="minorBidi"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 w15:restartNumberingAfterBreak="0">
    <w:nsid w:val="342231DE"/>
    <w:multiLevelType w:val="hybridMultilevel"/>
    <w:tmpl w:val="8A905AA6"/>
    <w:lvl w:ilvl="0" w:tplc="D2DA6D46">
      <w:start w:val="6"/>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C63768"/>
    <w:multiLevelType w:val="hybridMultilevel"/>
    <w:tmpl w:val="DE4A3D32"/>
    <w:lvl w:ilvl="0" w:tplc="E01ACCF2">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 w15:restartNumberingAfterBreak="0">
    <w:nsid w:val="62C61A57"/>
    <w:multiLevelType w:val="hybridMultilevel"/>
    <w:tmpl w:val="096E12C4"/>
    <w:lvl w:ilvl="0" w:tplc="362EE3E2">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0674180">
    <w:abstractNumId w:val="2"/>
  </w:num>
  <w:num w:numId="2" w16cid:durableId="2069573777">
    <w:abstractNumId w:val="0"/>
  </w:num>
  <w:num w:numId="3" w16cid:durableId="1767573543">
    <w:abstractNumId w:val="1"/>
  </w:num>
  <w:num w:numId="4" w16cid:durableId="5706529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0D15"/>
    <w:rsid w:val="00012745"/>
    <w:rsid w:val="000232DA"/>
    <w:rsid w:val="00024409"/>
    <w:rsid w:val="0003097E"/>
    <w:rsid w:val="00044B3C"/>
    <w:rsid w:val="0008754C"/>
    <w:rsid w:val="000A0095"/>
    <w:rsid w:val="000A010E"/>
    <w:rsid w:val="000B76BB"/>
    <w:rsid w:val="000D4F05"/>
    <w:rsid w:val="000E4586"/>
    <w:rsid w:val="00113D09"/>
    <w:rsid w:val="00135530"/>
    <w:rsid w:val="00142C41"/>
    <w:rsid w:val="00147E8D"/>
    <w:rsid w:val="00171166"/>
    <w:rsid w:val="001B18DD"/>
    <w:rsid w:val="001B1ED0"/>
    <w:rsid w:val="001C06A0"/>
    <w:rsid w:val="001E0096"/>
    <w:rsid w:val="001E49D4"/>
    <w:rsid w:val="001F6BB3"/>
    <w:rsid w:val="001F745D"/>
    <w:rsid w:val="001F7CEB"/>
    <w:rsid w:val="00206D72"/>
    <w:rsid w:val="00207B82"/>
    <w:rsid w:val="002125CB"/>
    <w:rsid w:val="00212794"/>
    <w:rsid w:val="00213DBE"/>
    <w:rsid w:val="00231A50"/>
    <w:rsid w:val="00245FDE"/>
    <w:rsid w:val="00252574"/>
    <w:rsid w:val="002556D9"/>
    <w:rsid w:val="00280D15"/>
    <w:rsid w:val="002844EF"/>
    <w:rsid w:val="0029047A"/>
    <w:rsid w:val="00310EEC"/>
    <w:rsid w:val="00322F8B"/>
    <w:rsid w:val="003327DC"/>
    <w:rsid w:val="00337E29"/>
    <w:rsid w:val="00353C8E"/>
    <w:rsid w:val="00366E88"/>
    <w:rsid w:val="00376E75"/>
    <w:rsid w:val="00395241"/>
    <w:rsid w:val="003D1F31"/>
    <w:rsid w:val="00411DC0"/>
    <w:rsid w:val="00412F4B"/>
    <w:rsid w:val="00414CCD"/>
    <w:rsid w:val="00424E23"/>
    <w:rsid w:val="00427756"/>
    <w:rsid w:val="00466DC0"/>
    <w:rsid w:val="00493FDF"/>
    <w:rsid w:val="004C5DE2"/>
    <w:rsid w:val="004C7069"/>
    <w:rsid w:val="004E4271"/>
    <w:rsid w:val="004F478B"/>
    <w:rsid w:val="004F73FC"/>
    <w:rsid w:val="005251E2"/>
    <w:rsid w:val="00527F87"/>
    <w:rsid w:val="00551C58"/>
    <w:rsid w:val="00553144"/>
    <w:rsid w:val="00563DCE"/>
    <w:rsid w:val="00572B23"/>
    <w:rsid w:val="0058763E"/>
    <w:rsid w:val="00593927"/>
    <w:rsid w:val="005D5B85"/>
    <w:rsid w:val="005D7E24"/>
    <w:rsid w:val="005F6FB0"/>
    <w:rsid w:val="006033A0"/>
    <w:rsid w:val="006040F7"/>
    <w:rsid w:val="006320A1"/>
    <w:rsid w:val="006334F3"/>
    <w:rsid w:val="00645DF5"/>
    <w:rsid w:val="006466C5"/>
    <w:rsid w:val="00665F77"/>
    <w:rsid w:val="006845A0"/>
    <w:rsid w:val="00686863"/>
    <w:rsid w:val="0069534E"/>
    <w:rsid w:val="006D4A5F"/>
    <w:rsid w:val="006D7BCB"/>
    <w:rsid w:val="006F692F"/>
    <w:rsid w:val="00707E20"/>
    <w:rsid w:val="00720F38"/>
    <w:rsid w:val="00727B0F"/>
    <w:rsid w:val="00727CE4"/>
    <w:rsid w:val="00732259"/>
    <w:rsid w:val="00736630"/>
    <w:rsid w:val="0075168F"/>
    <w:rsid w:val="0076797D"/>
    <w:rsid w:val="007B2B50"/>
    <w:rsid w:val="007C0100"/>
    <w:rsid w:val="007C2499"/>
    <w:rsid w:val="007E30AE"/>
    <w:rsid w:val="007E3124"/>
    <w:rsid w:val="0082485A"/>
    <w:rsid w:val="00833653"/>
    <w:rsid w:val="00836B4E"/>
    <w:rsid w:val="00845F70"/>
    <w:rsid w:val="00855EE7"/>
    <w:rsid w:val="00886C98"/>
    <w:rsid w:val="008A19AA"/>
    <w:rsid w:val="008B1104"/>
    <w:rsid w:val="008B3153"/>
    <w:rsid w:val="008B7A0D"/>
    <w:rsid w:val="008C5E96"/>
    <w:rsid w:val="008F53E1"/>
    <w:rsid w:val="009256A3"/>
    <w:rsid w:val="00927088"/>
    <w:rsid w:val="00972028"/>
    <w:rsid w:val="00974136"/>
    <w:rsid w:val="009811D9"/>
    <w:rsid w:val="00996E7B"/>
    <w:rsid w:val="009A3BAB"/>
    <w:rsid w:val="009A5109"/>
    <w:rsid w:val="00A210DA"/>
    <w:rsid w:val="00A22507"/>
    <w:rsid w:val="00A32A72"/>
    <w:rsid w:val="00A3797D"/>
    <w:rsid w:val="00A50EFF"/>
    <w:rsid w:val="00A5460B"/>
    <w:rsid w:val="00AB1242"/>
    <w:rsid w:val="00AD665C"/>
    <w:rsid w:val="00AE52EE"/>
    <w:rsid w:val="00B037BE"/>
    <w:rsid w:val="00B04BDD"/>
    <w:rsid w:val="00B47226"/>
    <w:rsid w:val="00B50BAD"/>
    <w:rsid w:val="00B76CA0"/>
    <w:rsid w:val="00B80E94"/>
    <w:rsid w:val="00B906ED"/>
    <w:rsid w:val="00BA658A"/>
    <w:rsid w:val="00BB3E28"/>
    <w:rsid w:val="00BB7683"/>
    <w:rsid w:val="00BF4A53"/>
    <w:rsid w:val="00C06303"/>
    <w:rsid w:val="00C4071F"/>
    <w:rsid w:val="00C75D93"/>
    <w:rsid w:val="00CB26B6"/>
    <w:rsid w:val="00CC43EE"/>
    <w:rsid w:val="00CD66A9"/>
    <w:rsid w:val="00CE760E"/>
    <w:rsid w:val="00CF3431"/>
    <w:rsid w:val="00D01618"/>
    <w:rsid w:val="00D01649"/>
    <w:rsid w:val="00D02578"/>
    <w:rsid w:val="00D11E5B"/>
    <w:rsid w:val="00D34868"/>
    <w:rsid w:val="00DA425E"/>
    <w:rsid w:val="00DD0F88"/>
    <w:rsid w:val="00DF4CFD"/>
    <w:rsid w:val="00E04F64"/>
    <w:rsid w:val="00E100CF"/>
    <w:rsid w:val="00E169FA"/>
    <w:rsid w:val="00E1762F"/>
    <w:rsid w:val="00E211A2"/>
    <w:rsid w:val="00E9438C"/>
    <w:rsid w:val="00ED5C4A"/>
    <w:rsid w:val="00EF1A1B"/>
    <w:rsid w:val="00EF41AF"/>
    <w:rsid w:val="00F0557C"/>
    <w:rsid w:val="00F07868"/>
    <w:rsid w:val="00F14686"/>
    <w:rsid w:val="00F33BEB"/>
    <w:rsid w:val="00F34B78"/>
    <w:rsid w:val="00F44741"/>
    <w:rsid w:val="00F46ED0"/>
    <w:rsid w:val="00F6132A"/>
    <w:rsid w:val="00F6506D"/>
    <w:rsid w:val="00FB50E1"/>
    <w:rsid w:val="00FD11BB"/>
    <w:rsid w:val="00FE6D3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2DB81A"/>
  <w15:chartTrackingRefBased/>
  <w15:docId w15:val="{7A1C544D-D10B-4122-8F8D-33025128A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80D1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80D1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80D1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80D1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80D1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80D1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80D1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80D1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80D1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0D1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80D1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80D1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80D1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80D1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80D1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80D1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80D1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80D15"/>
    <w:rPr>
      <w:rFonts w:eastAsiaTheme="majorEastAsia" w:cstheme="majorBidi"/>
      <w:color w:val="272727" w:themeColor="text1" w:themeTint="D8"/>
    </w:rPr>
  </w:style>
  <w:style w:type="paragraph" w:styleId="Title">
    <w:name w:val="Title"/>
    <w:basedOn w:val="Normal"/>
    <w:next w:val="Normal"/>
    <w:link w:val="TitleChar"/>
    <w:uiPriority w:val="10"/>
    <w:qFormat/>
    <w:rsid w:val="00280D1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80D1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80D1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80D1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80D15"/>
    <w:pPr>
      <w:spacing w:before="160"/>
      <w:jc w:val="center"/>
    </w:pPr>
    <w:rPr>
      <w:i/>
      <w:iCs/>
      <w:color w:val="404040" w:themeColor="text1" w:themeTint="BF"/>
    </w:rPr>
  </w:style>
  <w:style w:type="character" w:customStyle="1" w:styleId="QuoteChar">
    <w:name w:val="Quote Char"/>
    <w:basedOn w:val="DefaultParagraphFont"/>
    <w:link w:val="Quote"/>
    <w:uiPriority w:val="29"/>
    <w:rsid w:val="00280D15"/>
    <w:rPr>
      <w:i/>
      <w:iCs/>
      <w:color w:val="404040" w:themeColor="text1" w:themeTint="BF"/>
    </w:rPr>
  </w:style>
  <w:style w:type="paragraph" w:styleId="ListParagraph">
    <w:name w:val="List Paragraph"/>
    <w:basedOn w:val="Normal"/>
    <w:uiPriority w:val="34"/>
    <w:qFormat/>
    <w:rsid w:val="00280D15"/>
    <w:pPr>
      <w:ind w:left="720"/>
      <w:contextualSpacing/>
    </w:pPr>
  </w:style>
  <w:style w:type="character" w:styleId="IntenseEmphasis">
    <w:name w:val="Intense Emphasis"/>
    <w:basedOn w:val="DefaultParagraphFont"/>
    <w:uiPriority w:val="21"/>
    <w:qFormat/>
    <w:rsid w:val="00280D15"/>
    <w:rPr>
      <w:i/>
      <w:iCs/>
      <w:color w:val="0F4761" w:themeColor="accent1" w:themeShade="BF"/>
    </w:rPr>
  </w:style>
  <w:style w:type="paragraph" w:styleId="IntenseQuote">
    <w:name w:val="Intense Quote"/>
    <w:basedOn w:val="Normal"/>
    <w:next w:val="Normal"/>
    <w:link w:val="IntenseQuoteChar"/>
    <w:uiPriority w:val="30"/>
    <w:qFormat/>
    <w:rsid w:val="00280D1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80D15"/>
    <w:rPr>
      <w:i/>
      <w:iCs/>
      <w:color w:val="0F4761" w:themeColor="accent1" w:themeShade="BF"/>
    </w:rPr>
  </w:style>
  <w:style w:type="character" w:styleId="IntenseReference">
    <w:name w:val="Intense Reference"/>
    <w:basedOn w:val="DefaultParagraphFont"/>
    <w:uiPriority w:val="32"/>
    <w:qFormat/>
    <w:rsid w:val="00280D15"/>
    <w:rPr>
      <w:b/>
      <w:bCs/>
      <w:smallCaps/>
      <w:color w:val="0F4761" w:themeColor="accent1" w:themeShade="BF"/>
      <w:spacing w:val="5"/>
    </w:rPr>
  </w:style>
  <w:style w:type="paragraph" w:styleId="HTMLPreformatted">
    <w:name w:val="HTML Preformatted"/>
    <w:basedOn w:val="Normal"/>
    <w:link w:val="HTMLPreformattedChar"/>
    <w:uiPriority w:val="99"/>
    <w:semiHidden/>
    <w:unhideWhenUsed/>
    <w:rsid w:val="00D34868"/>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34868"/>
    <w:rPr>
      <w:rFonts w:ascii="Consolas" w:hAnsi="Consolas"/>
      <w:sz w:val="20"/>
      <w:szCs w:val="20"/>
    </w:rPr>
  </w:style>
  <w:style w:type="paragraph" w:styleId="Caption">
    <w:name w:val="caption"/>
    <w:basedOn w:val="Normal"/>
    <w:next w:val="Normal"/>
    <w:uiPriority w:val="35"/>
    <w:unhideWhenUsed/>
    <w:qFormat/>
    <w:rsid w:val="00707E20"/>
    <w:pPr>
      <w:spacing w:after="200" w:line="240" w:lineRule="auto"/>
    </w:pPr>
    <w:rPr>
      <w:rFonts w:ascii="Times New Roman" w:hAnsi="Times New Roman" w:cs="Times New Roman"/>
      <w:bCs/>
      <w:i/>
      <w:iCs/>
      <w:color w:val="0E2841" w:themeColor="text2"/>
      <w:sz w:val="18"/>
      <w:szCs w:val="18"/>
      <w:lang w:eastAsia="pt-BR"/>
    </w:rPr>
  </w:style>
  <w:style w:type="character" w:styleId="Hyperlink">
    <w:name w:val="Hyperlink"/>
    <w:basedOn w:val="DefaultParagraphFont"/>
    <w:uiPriority w:val="99"/>
    <w:unhideWhenUsed/>
    <w:rsid w:val="00FE6D35"/>
    <w:rPr>
      <w:color w:val="467886" w:themeColor="hyperlink"/>
      <w:u w:val="single"/>
    </w:rPr>
  </w:style>
  <w:style w:type="paragraph" w:styleId="Header">
    <w:name w:val="header"/>
    <w:basedOn w:val="Normal"/>
    <w:link w:val="HeaderChar"/>
    <w:uiPriority w:val="99"/>
    <w:unhideWhenUsed/>
    <w:rsid w:val="00FE6D35"/>
    <w:pPr>
      <w:tabs>
        <w:tab w:val="center" w:pos="4703"/>
        <w:tab w:val="right" w:pos="9406"/>
      </w:tabs>
      <w:spacing w:after="0" w:line="240" w:lineRule="auto"/>
    </w:pPr>
  </w:style>
  <w:style w:type="character" w:customStyle="1" w:styleId="HeaderChar">
    <w:name w:val="Header Char"/>
    <w:basedOn w:val="DefaultParagraphFont"/>
    <w:link w:val="Header"/>
    <w:uiPriority w:val="99"/>
    <w:rsid w:val="00FE6D35"/>
  </w:style>
  <w:style w:type="paragraph" w:styleId="Footer">
    <w:name w:val="footer"/>
    <w:basedOn w:val="Normal"/>
    <w:link w:val="FooterChar"/>
    <w:uiPriority w:val="99"/>
    <w:unhideWhenUsed/>
    <w:rsid w:val="00FE6D35"/>
    <w:pPr>
      <w:tabs>
        <w:tab w:val="center" w:pos="4703"/>
        <w:tab w:val="right" w:pos="9406"/>
      </w:tabs>
      <w:spacing w:after="0" w:line="240" w:lineRule="auto"/>
    </w:pPr>
  </w:style>
  <w:style w:type="character" w:customStyle="1" w:styleId="FooterChar">
    <w:name w:val="Footer Char"/>
    <w:basedOn w:val="DefaultParagraphFont"/>
    <w:link w:val="Footer"/>
    <w:uiPriority w:val="99"/>
    <w:rsid w:val="00FE6D35"/>
  </w:style>
  <w:style w:type="character" w:styleId="UnresolvedMention">
    <w:name w:val="Unresolved Mention"/>
    <w:basedOn w:val="DefaultParagraphFont"/>
    <w:uiPriority w:val="99"/>
    <w:semiHidden/>
    <w:unhideWhenUsed/>
    <w:rsid w:val="00CD66A9"/>
    <w:rPr>
      <w:color w:val="605E5C"/>
      <w:shd w:val="clear" w:color="auto" w:fill="E1DFDD"/>
    </w:rPr>
  </w:style>
  <w:style w:type="character" w:styleId="FollowedHyperlink">
    <w:name w:val="FollowedHyperlink"/>
    <w:basedOn w:val="DefaultParagraphFont"/>
    <w:uiPriority w:val="99"/>
    <w:semiHidden/>
    <w:unhideWhenUsed/>
    <w:rsid w:val="00337E29"/>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68638">
      <w:bodyDiv w:val="1"/>
      <w:marLeft w:val="0"/>
      <w:marRight w:val="0"/>
      <w:marTop w:val="0"/>
      <w:marBottom w:val="0"/>
      <w:divBdr>
        <w:top w:val="none" w:sz="0" w:space="0" w:color="auto"/>
        <w:left w:val="none" w:sz="0" w:space="0" w:color="auto"/>
        <w:bottom w:val="none" w:sz="0" w:space="0" w:color="auto"/>
        <w:right w:val="none" w:sz="0" w:space="0" w:color="auto"/>
      </w:divBdr>
    </w:div>
    <w:div w:id="10380558">
      <w:bodyDiv w:val="1"/>
      <w:marLeft w:val="0"/>
      <w:marRight w:val="0"/>
      <w:marTop w:val="0"/>
      <w:marBottom w:val="0"/>
      <w:divBdr>
        <w:top w:val="none" w:sz="0" w:space="0" w:color="auto"/>
        <w:left w:val="none" w:sz="0" w:space="0" w:color="auto"/>
        <w:bottom w:val="none" w:sz="0" w:space="0" w:color="auto"/>
        <w:right w:val="none" w:sz="0" w:space="0" w:color="auto"/>
      </w:divBdr>
      <w:divsChild>
        <w:div w:id="1812675579">
          <w:marLeft w:val="0"/>
          <w:marRight w:val="0"/>
          <w:marTop w:val="300"/>
          <w:marBottom w:val="0"/>
          <w:divBdr>
            <w:top w:val="single" w:sz="2" w:space="0" w:color="auto"/>
            <w:left w:val="single" w:sz="2" w:space="0" w:color="auto"/>
            <w:bottom w:val="single" w:sz="2" w:space="0" w:color="auto"/>
            <w:right w:val="single" w:sz="2" w:space="0" w:color="auto"/>
          </w:divBdr>
        </w:div>
        <w:div w:id="944458630">
          <w:marLeft w:val="0"/>
          <w:marRight w:val="0"/>
          <w:marTop w:val="300"/>
          <w:marBottom w:val="0"/>
          <w:divBdr>
            <w:top w:val="single" w:sz="2" w:space="0" w:color="auto"/>
            <w:left w:val="single" w:sz="2" w:space="0" w:color="auto"/>
            <w:bottom w:val="single" w:sz="2" w:space="0" w:color="auto"/>
            <w:right w:val="single" w:sz="2" w:space="0" w:color="auto"/>
          </w:divBdr>
        </w:div>
      </w:divsChild>
    </w:div>
    <w:div w:id="46730052">
      <w:bodyDiv w:val="1"/>
      <w:marLeft w:val="0"/>
      <w:marRight w:val="0"/>
      <w:marTop w:val="0"/>
      <w:marBottom w:val="0"/>
      <w:divBdr>
        <w:top w:val="none" w:sz="0" w:space="0" w:color="auto"/>
        <w:left w:val="none" w:sz="0" w:space="0" w:color="auto"/>
        <w:bottom w:val="none" w:sz="0" w:space="0" w:color="auto"/>
        <w:right w:val="none" w:sz="0" w:space="0" w:color="auto"/>
      </w:divBdr>
    </w:div>
    <w:div w:id="56438845">
      <w:bodyDiv w:val="1"/>
      <w:marLeft w:val="0"/>
      <w:marRight w:val="0"/>
      <w:marTop w:val="0"/>
      <w:marBottom w:val="0"/>
      <w:divBdr>
        <w:top w:val="none" w:sz="0" w:space="0" w:color="auto"/>
        <w:left w:val="none" w:sz="0" w:space="0" w:color="auto"/>
        <w:bottom w:val="none" w:sz="0" w:space="0" w:color="auto"/>
        <w:right w:val="none" w:sz="0" w:space="0" w:color="auto"/>
      </w:divBdr>
    </w:div>
    <w:div w:id="68696726">
      <w:bodyDiv w:val="1"/>
      <w:marLeft w:val="0"/>
      <w:marRight w:val="0"/>
      <w:marTop w:val="0"/>
      <w:marBottom w:val="0"/>
      <w:divBdr>
        <w:top w:val="none" w:sz="0" w:space="0" w:color="auto"/>
        <w:left w:val="none" w:sz="0" w:space="0" w:color="auto"/>
        <w:bottom w:val="none" w:sz="0" w:space="0" w:color="auto"/>
        <w:right w:val="none" w:sz="0" w:space="0" w:color="auto"/>
      </w:divBdr>
    </w:div>
    <w:div w:id="116223838">
      <w:bodyDiv w:val="1"/>
      <w:marLeft w:val="0"/>
      <w:marRight w:val="0"/>
      <w:marTop w:val="0"/>
      <w:marBottom w:val="0"/>
      <w:divBdr>
        <w:top w:val="none" w:sz="0" w:space="0" w:color="auto"/>
        <w:left w:val="none" w:sz="0" w:space="0" w:color="auto"/>
        <w:bottom w:val="none" w:sz="0" w:space="0" w:color="auto"/>
        <w:right w:val="none" w:sz="0" w:space="0" w:color="auto"/>
      </w:divBdr>
    </w:div>
    <w:div w:id="245306951">
      <w:bodyDiv w:val="1"/>
      <w:marLeft w:val="0"/>
      <w:marRight w:val="0"/>
      <w:marTop w:val="0"/>
      <w:marBottom w:val="0"/>
      <w:divBdr>
        <w:top w:val="none" w:sz="0" w:space="0" w:color="auto"/>
        <w:left w:val="none" w:sz="0" w:space="0" w:color="auto"/>
        <w:bottom w:val="none" w:sz="0" w:space="0" w:color="auto"/>
        <w:right w:val="none" w:sz="0" w:space="0" w:color="auto"/>
      </w:divBdr>
    </w:div>
    <w:div w:id="275261680">
      <w:bodyDiv w:val="1"/>
      <w:marLeft w:val="0"/>
      <w:marRight w:val="0"/>
      <w:marTop w:val="0"/>
      <w:marBottom w:val="0"/>
      <w:divBdr>
        <w:top w:val="none" w:sz="0" w:space="0" w:color="auto"/>
        <w:left w:val="none" w:sz="0" w:space="0" w:color="auto"/>
        <w:bottom w:val="none" w:sz="0" w:space="0" w:color="auto"/>
        <w:right w:val="none" w:sz="0" w:space="0" w:color="auto"/>
      </w:divBdr>
    </w:div>
    <w:div w:id="314379292">
      <w:bodyDiv w:val="1"/>
      <w:marLeft w:val="0"/>
      <w:marRight w:val="0"/>
      <w:marTop w:val="0"/>
      <w:marBottom w:val="0"/>
      <w:divBdr>
        <w:top w:val="none" w:sz="0" w:space="0" w:color="auto"/>
        <w:left w:val="none" w:sz="0" w:space="0" w:color="auto"/>
        <w:bottom w:val="none" w:sz="0" w:space="0" w:color="auto"/>
        <w:right w:val="none" w:sz="0" w:space="0" w:color="auto"/>
      </w:divBdr>
    </w:div>
    <w:div w:id="319234545">
      <w:bodyDiv w:val="1"/>
      <w:marLeft w:val="0"/>
      <w:marRight w:val="0"/>
      <w:marTop w:val="0"/>
      <w:marBottom w:val="0"/>
      <w:divBdr>
        <w:top w:val="none" w:sz="0" w:space="0" w:color="auto"/>
        <w:left w:val="none" w:sz="0" w:space="0" w:color="auto"/>
        <w:bottom w:val="none" w:sz="0" w:space="0" w:color="auto"/>
        <w:right w:val="none" w:sz="0" w:space="0" w:color="auto"/>
      </w:divBdr>
    </w:div>
    <w:div w:id="324746883">
      <w:bodyDiv w:val="1"/>
      <w:marLeft w:val="0"/>
      <w:marRight w:val="0"/>
      <w:marTop w:val="0"/>
      <w:marBottom w:val="0"/>
      <w:divBdr>
        <w:top w:val="none" w:sz="0" w:space="0" w:color="auto"/>
        <w:left w:val="none" w:sz="0" w:space="0" w:color="auto"/>
        <w:bottom w:val="none" w:sz="0" w:space="0" w:color="auto"/>
        <w:right w:val="none" w:sz="0" w:space="0" w:color="auto"/>
      </w:divBdr>
    </w:div>
    <w:div w:id="326246168">
      <w:bodyDiv w:val="1"/>
      <w:marLeft w:val="0"/>
      <w:marRight w:val="0"/>
      <w:marTop w:val="0"/>
      <w:marBottom w:val="0"/>
      <w:divBdr>
        <w:top w:val="none" w:sz="0" w:space="0" w:color="auto"/>
        <w:left w:val="none" w:sz="0" w:space="0" w:color="auto"/>
        <w:bottom w:val="none" w:sz="0" w:space="0" w:color="auto"/>
        <w:right w:val="none" w:sz="0" w:space="0" w:color="auto"/>
      </w:divBdr>
    </w:div>
    <w:div w:id="330137029">
      <w:bodyDiv w:val="1"/>
      <w:marLeft w:val="0"/>
      <w:marRight w:val="0"/>
      <w:marTop w:val="0"/>
      <w:marBottom w:val="0"/>
      <w:divBdr>
        <w:top w:val="none" w:sz="0" w:space="0" w:color="auto"/>
        <w:left w:val="none" w:sz="0" w:space="0" w:color="auto"/>
        <w:bottom w:val="none" w:sz="0" w:space="0" w:color="auto"/>
        <w:right w:val="none" w:sz="0" w:space="0" w:color="auto"/>
      </w:divBdr>
    </w:div>
    <w:div w:id="396437531">
      <w:bodyDiv w:val="1"/>
      <w:marLeft w:val="0"/>
      <w:marRight w:val="0"/>
      <w:marTop w:val="0"/>
      <w:marBottom w:val="0"/>
      <w:divBdr>
        <w:top w:val="none" w:sz="0" w:space="0" w:color="auto"/>
        <w:left w:val="none" w:sz="0" w:space="0" w:color="auto"/>
        <w:bottom w:val="none" w:sz="0" w:space="0" w:color="auto"/>
        <w:right w:val="none" w:sz="0" w:space="0" w:color="auto"/>
      </w:divBdr>
    </w:div>
    <w:div w:id="403915472">
      <w:bodyDiv w:val="1"/>
      <w:marLeft w:val="0"/>
      <w:marRight w:val="0"/>
      <w:marTop w:val="0"/>
      <w:marBottom w:val="0"/>
      <w:divBdr>
        <w:top w:val="none" w:sz="0" w:space="0" w:color="auto"/>
        <w:left w:val="none" w:sz="0" w:space="0" w:color="auto"/>
        <w:bottom w:val="none" w:sz="0" w:space="0" w:color="auto"/>
        <w:right w:val="none" w:sz="0" w:space="0" w:color="auto"/>
      </w:divBdr>
    </w:div>
    <w:div w:id="540480521">
      <w:bodyDiv w:val="1"/>
      <w:marLeft w:val="0"/>
      <w:marRight w:val="0"/>
      <w:marTop w:val="0"/>
      <w:marBottom w:val="0"/>
      <w:divBdr>
        <w:top w:val="none" w:sz="0" w:space="0" w:color="auto"/>
        <w:left w:val="none" w:sz="0" w:space="0" w:color="auto"/>
        <w:bottom w:val="none" w:sz="0" w:space="0" w:color="auto"/>
        <w:right w:val="none" w:sz="0" w:space="0" w:color="auto"/>
      </w:divBdr>
    </w:div>
    <w:div w:id="731345023">
      <w:bodyDiv w:val="1"/>
      <w:marLeft w:val="0"/>
      <w:marRight w:val="0"/>
      <w:marTop w:val="0"/>
      <w:marBottom w:val="0"/>
      <w:divBdr>
        <w:top w:val="none" w:sz="0" w:space="0" w:color="auto"/>
        <w:left w:val="none" w:sz="0" w:space="0" w:color="auto"/>
        <w:bottom w:val="none" w:sz="0" w:space="0" w:color="auto"/>
        <w:right w:val="none" w:sz="0" w:space="0" w:color="auto"/>
      </w:divBdr>
    </w:div>
    <w:div w:id="744256826">
      <w:bodyDiv w:val="1"/>
      <w:marLeft w:val="0"/>
      <w:marRight w:val="0"/>
      <w:marTop w:val="0"/>
      <w:marBottom w:val="0"/>
      <w:divBdr>
        <w:top w:val="none" w:sz="0" w:space="0" w:color="auto"/>
        <w:left w:val="none" w:sz="0" w:space="0" w:color="auto"/>
        <w:bottom w:val="none" w:sz="0" w:space="0" w:color="auto"/>
        <w:right w:val="none" w:sz="0" w:space="0" w:color="auto"/>
      </w:divBdr>
    </w:div>
    <w:div w:id="839009147">
      <w:bodyDiv w:val="1"/>
      <w:marLeft w:val="0"/>
      <w:marRight w:val="0"/>
      <w:marTop w:val="0"/>
      <w:marBottom w:val="0"/>
      <w:divBdr>
        <w:top w:val="none" w:sz="0" w:space="0" w:color="auto"/>
        <w:left w:val="none" w:sz="0" w:space="0" w:color="auto"/>
        <w:bottom w:val="none" w:sz="0" w:space="0" w:color="auto"/>
        <w:right w:val="none" w:sz="0" w:space="0" w:color="auto"/>
      </w:divBdr>
      <w:divsChild>
        <w:div w:id="1268736493">
          <w:marLeft w:val="0"/>
          <w:marRight w:val="0"/>
          <w:marTop w:val="0"/>
          <w:marBottom w:val="0"/>
          <w:divBdr>
            <w:top w:val="none" w:sz="0" w:space="0" w:color="auto"/>
            <w:left w:val="none" w:sz="0" w:space="0" w:color="auto"/>
            <w:bottom w:val="none" w:sz="0" w:space="0" w:color="auto"/>
            <w:right w:val="none" w:sz="0" w:space="0" w:color="auto"/>
          </w:divBdr>
        </w:div>
        <w:div w:id="1444493811">
          <w:marLeft w:val="0"/>
          <w:marRight w:val="0"/>
          <w:marTop w:val="0"/>
          <w:marBottom w:val="0"/>
          <w:divBdr>
            <w:top w:val="none" w:sz="0" w:space="0" w:color="auto"/>
            <w:left w:val="none" w:sz="0" w:space="0" w:color="auto"/>
            <w:bottom w:val="none" w:sz="0" w:space="0" w:color="auto"/>
            <w:right w:val="none" w:sz="0" w:space="0" w:color="auto"/>
          </w:divBdr>
        </w:div>
      </w:divsChild>
    </w:div>
    <w:div w:id="876620885">
      <w:bodyDiv w:val="1"/>
      <w:marLeft w:val="0"/>
      <w:marRight w:val="0"/>
      <w:marTop w:val="0"/>
      <w:marBottom w:val="0"/>
      <w:divBdr>
        <w:top w:val="none" w:sz="0" w:space="0" w:color="auto"/>
        <w:left w:val="none" w:sz="0" w:space="0" w:color="auto"/>
        <w:bottom w:val="none" w:sz="0" w:space="0" w:color="auto"/>
        <w:right w:val="none" w:sz="0" w:space="0" w:color="auto"/>
      </w:divBdr>
    </w:div>
    <w:div w:id="961694416">
      <w:bodyDiv w:val="1"/>
      <w:marLeft w:val="0"/>
      <w:marRight w:val="0"/>
      <w:marTop w:val="0"/>
      <w:marBottom w:val="0"/>
      <w:divBdr>
        <w:top w:val="none" w:sz="0" w:space="0" w:color="auto"/>
        <w:left w:val="none" w:sz="0" w:space="0" w:color="auto"/>
        <w:bottom w:val="none" w:sz="0" w:space="0" w:color="auto"/>
        <w:right w:val="none" w:sz="0" w:space="0" w:color="auto"/>
      </w:divBdr>
    </w:div>
    <w:div w:id="984896441">
      <w:bodyDiv w:val="1"/>
      <w:marLeft w:val="0"/>
      <w:marRight w:val="0"/>
      <w:marTop w:val="0"/>
      <w:marBottom w:val="0"/>
      <w:divBdr>
        <w:top w:val="none" w:sz="0" w:space="0" w:color="auto"/>
        <w:left w:val="none" w:sz="0" w:space="0" w:color="auto"/>
        <w:bottom w:val="none" w:sz="0" w:space="0" w:color="auto"/>
        <w:right w:val="none" w:sz="0" w:space="0" w:color="auto"/>
      </w:divBdr>
    </w:div>
    <w:div w:id="1061441416">
      <w:bodyDiv w:val="1"/>
      <w:marLeft w:val="0"/>
      <w:marRight w:val="0"/>
      <w:marTop w:val="0"/>
      <w:marBottom w:val="0"/>
      <w:divBdr>
        <w:top w:val="none" w:sz="0" w:space="0" w:color="auto"/>
        <w:left w:val="none" w:sz="0" w:space="0" w:color="auto"/>
        <w:bottom w:val="none" w:sz="0" w:space="0" w:color="auto"/>
        <w:right w:val="none" w:sz="0" w:space="0" w:color="auto"/>
      </w:divBdr>
    </w:div>
    <w:div w:id="1181552876">
      <w:bodyDiv w:val="1"/>
      <w:marLeft w:val="0"/>
      <w:marRight w:val="0"/>
      <w:marTop w:val="0"/>
      <w:marBottom w:val="0"/>
      <w:divBdr>
        <w:top w:val="none" w:sz="0" w:space="0" w:color="auto"/>
        <w:left w:val="none" w:sz="0" w:space="0" w:color="auto"/>
        <w:bottom w:val="none" w:sz="0" w:space="0" w:color="auto"/>
        <w:right w:val="none" w:sz="0" w:space="0" w:color="auto"/>
      </w:divBdr>
      <w:divsChild>
        <w:div w:id="2110923849">
          <w:marLeft w:val="0"/>
          <w:marRight w:val="0"/>
          <w:marTop w:val="0"/>
          <w:marBottom w:val="0"/>
          <w:divBdr>
            <w:top w:val="none" w:sz="0" w:space="0" w:color="auto"/>
            <w:left w:val="none" w:sz="0" w:space="0" w:color="auto"/>
            <w:bottom w:val="none" w:sz="0" w:space="0" w:color="auto"/>
            <w:right w:val="none" w:sz="0" w:space="0" w:color="auto"/>
          </w:divBdr>
        </w:div>
        <w:div w:id="571353570">
          <w:marLeft w:val="0"/>
          <w:marRight w:val="0"/>
          <w:marTop w:val="0"/>
          <w:marBottom w:val="0"/>
          <w:divBdr>
            <w:top w:val="none" w:sz="0" w:space="0" w:color="auto"/>
            <w:left w:val="none" w:sz="0" w:space="0" w:color="auto"/>
            <w:bottom w:val="none" w:sz="0" w:space="0" w:color="auto"/>
            <w:right w:val="none" w:sz="0" w:space="0" w:color="auto"/>
          </w:divBdr>
        </w:div>
      </w:divsChild>
    </w:div>
    <w:div w:id="1247808525">
      <w:bodyDiv w:val="1"/>
      <w:marLeft w:val="0"/>
      <w:marRight w:val="0"/>
      <w:marTop w:val="0"/>
      <w:marBottom w:val="0"/>
      <w:divBdr>
        <w:top w:val="none" w:sz="0" w:space="0" w:color="auto"/>
        <w:left w:val="none" w:sz="0" w:space="0" w:color="auto"/>
        <w:bottom w:val="none" w:sz="0" w:space="0" w:color="auto"/>
        <w:right w:val="none" w:sz="0" w:space="0" w:color="auto"/>
      </w:divBdr>
    </w:div>
    <w:div w:id="1279028776">
      <w:bodyDiv w:val="1"/>
      <w:marLeft w:val="0"/>
      <w:marRight w:val="0"/>
      <w:marTop w:val="0"/>
      <w:marBottom w:val="0"/>
      <w:divBdr>
        <w:top w:val="none" w:sz="0" w:space="0" w:color="auto"/>
        <w:left w:val="none" w:sz="0" w:space="0" w:color="auto"/>
        <w:bottom w:val="none" w:sz="0" w:space="0" w:color="auto"/>
        <w:right w:val="none" w:sz="0" w:space="0" w:color="auto"/>
      </w:divBdr>
    </w:div>
    <w:div w:id="1298102302">
      <w:bodyDiv w:val="1"/>
      <w:marLeft w:val="0"/>
      <w:marRight w:val="0"/>
      <w:marTop w:val="0"/>
      <w:marBottom w:val="0"/>
      <w:divBdr>
        <w:top w:val="none" w:sz="0" w:space="0" w:color="auto"/>
        <w:left w:val="none" w:sz="0" w:space="0" w:color="auto"/>
        <w:bottom w:val="none" w:sz="0" w:space="0" w:color="auto"/>
        <w:right w:val="none" w:sz="0" w:space="0" w:color="auto"/>
      </w:divBdr>
    </w:div>
    <w:div w:id="1300762917">
      <w:bodyDiv w:val="1"/>
      <w:marLeft w:val="0"/>
      <w:marRight w:val="0"/>
      <w:marTop w:val="0"/>
      <w:marBottom w:val="0"/>
      <w:divBdr>
        <w:top w:val="none" w:sz="0" w:space="0" w:color="auto"/>
        <w:left w:val="none" w:sz="0" w:space="0" w:color="auto"/>
        <w:bottom w:val="none" w:sz="0" w:space="0" w:color="auto"/>
        <w:right w:val="none" w:sz="0" w:space="0" w:color="auto"/>
      </w:divBdr>
    </w:div>
    <w:div w:id="1389458837">
      <w:bodyDiv w:val="1"/>
      <w:marLeft w:val="0"/>
      <w:marRight w:val="0"/>
      <w:marTop w:val="0"/>
      <w:marBottom w:val="0"/>
      <w:divBdr>
        <w:top w:val="none" w:sz="0" w:space="0" w:color="auto"/>
        <w:left w:val="none" w:sz="0" w:space="0" w:color="auto"/>
        <w:bottom w:val="none" w:sz="0" w:space="0" w:color="auto"/>
        <w:right w:val="none" w:sz="0" w:space="0" w:color="auto"/>
      </w:divBdr>
    </w:div>
    <w:div w:id="1487356284">
      <w:bodyDiv w:val="1"/>
      <w:marLeft w:val="0"/>
      <w:marRight w:val="0"/>
      <w:marTop w:val="0"/>
      <w:marBottom w:val="0"/>
      <w:divBdr>
        <w:top w:val="none" w:sz="0" w:space="0" w:color="auto"/>
        <w:left w:val="none" w:sz="0" w:space="0" w:color="auto"/>
        <w:bottom w:val="none" w:sz="0" w:space="0" w:color="auto"/>
        <w:right w:val="none" w:sz="0" w:space="0" w:color="auto"/>
      </w:divBdr>
    </w:div>
    <w:div w:id="1520503879">
      <w:bodyDiv w:val="1"/>
      <w:marLeft w:val="0"/>
      <w:marRight w:val="0"/>
      <w:marTop w:val="0"/>
      <w:marBottom w:val="0"/>
      <w:divBdr>
        <w:top w:val="none" w:sz="0" w:space="0" w:color="auto"/>
        <w:left w:val="none" w:sz="0" w:space="0" w:color="auto"/>
        <w:bottom w:val="none" w:sz="0" w:space="0" w:color="auto"/>
        <w:right w:val="none" w:sz="0" w:space="0" w:color="auto"/>
      </w:divBdr>
    </w:div>
    <w:div w:id="1532719081">
      <w:bodyDiv w:val="1"/>
      <w:marLeft w:val="0"/>
      <w:marRight w:val="0"/>
      <w:marTop w:val="0"/>
      <w:marBottom w:val="0"/>
      <w:divBdr>
        <w:top w:val="none" w:sz="0" w:space="0" w:color="auto"/>
        <w:left w:val="none" w:sz="0" w:space="0" w:color="auto"/>
        <w:bottom w:val="none" w:sz="0" w:space="0" w:color="auto"/>
        <w:right w:val="none" w:sz="0" w:space="0" w:color="auto"/>
      </w:divBdr>
    </w:div>
    <w:div w:id="1562600059">
      <w:bodyDiv w:val="1"/>
      <w:marLeft w:val="0"/>
      <w:marRight w:val="0"/>
      <w:marTop w:val="0"/>
      <w:marBottom w:val="0"/>
      <w:divBdr>
        <w:top w:val="none" w:sz="0" w:space="0" w:color="auto"/>
        <w:left w:val="none" w:sz="0" w:space="0" w:color="auto"/>
        <w:bottom w:val="none" w:sz="0" w:space="0" w:color="auto"/>
        <w:right w:val="none" w:sz="0" w:space="0" w:color="auto"/>
      </w:divBdr>
    </w:div>
    <w:div w:id="1587155312">
      <w:bodyDiv w:val="1"/>
      <w:marLeft w:val="0"/>
      <w:marRight w:val="0"/>
      <w:marTop w:val="0"/>
      <w:marBottom w:val="0"/>
      <w:divBdr>
        <w:top w:val="none" w:sz="0" w:space="0" w:color="auto"/>
        <w:left w:val="none" w:sz="0" w:space="0" w:color="auto"/>
        <w:bottom w:val="none" w:sz="0" w:space="0" w:color="auto"/>
        <w:right w:val="none" w:sz="0" w:space="0" w:color="auto"/>
      </w:divBdr>
    </w:div>
    <w:div w:id="1627396414">
      <w:bodyDiv w:val="1"/>
      <w:marLeft w:val="0"/>
      <w:marRight w:val="0"/>
      <w:marTop w:val="0"/>
      <w:marBottom w:val="0"/>
      <w:divBdr>
        <w:top w:val="none" w:sz="0" w:space="0" w:color="auto"/>
        <w:left w:val="none" w:sz="0" w:space="0" w:color="auto"/>
        <w:bottom w:val="none" w:sz="0" w:space="0" w:color="auto"/>
        <w:right w:val="none" w:sz="0" w:space="0" w:color="auto"/>
      </w:divBdr>
      <w:divsChild>
        <w:div w:id="1140267578">
          <w:marLeft w:val="0"/>
          <w:marRight w:val="0"/>
          <w:marTop w:val="0"/>
          <w:marBottom w:val="0"/>
          <w:divBdr>
            <w:top w:val="none" w:sz="0" w:space="0" w:color="auto"/>
            <w:left w:val="none" w:sz="0" w:space="0" w:color="auto"/>
            <w:bottom w:val="none" w:sz="0" w:space="0" w:color="auto"/>
            <w:right w:val="none" w:sz="0" w:space="0" w:color="auto"/>
          </w:divBdr>
        </w:div>
        <w:div w:id="921331665">
          <w:marLeft w:val="0"/>
          <w:marRight w:val="0"/>
          <w:marTop w:val="0"/>
          <w:marBottom w:val="0"/>
          <w:divBdr>
            <w:top w:val="none" w:sz="0" w:space="0" w:color="auto"/>
            <w:left w:val="none" w:sz="0" w:space="0" w:color="auto"/>
            <w:bottom w:val="none" w:sz="0" w:space="0" w:color="auto"/>
            <w:right w:val="none" w:sz="0" w:space="0" w:color="auto"/>
          </w:divBdr>
        </w:div>
      </w:divsChild>
    </w:div>
    <w:div w:id="1675455464">
      <w:bodyDiv w:val="1"/>
      <w:marLeft w:val="0"/>
      <w:marRight w:val="0"/>
      <w:marTop w:val="0"/>
      <w:marBottom w:val="0"/>
      <w:divBdr>
        <w:top w:val="none" w:sz="0" w:space="0" w:color="auto"/>
        <w:left w:val="none" w:sz="0" w:space="0" w:color="auto"/>
        <w:bottom w:val="none" w:sz="0" w:space="0" w:color="auto"/>
        <w:right w:val="none" w:sz="0" w:space="0" w:color="auto"/>
      </w:divBdr>
      <w:divsChild>
        <w:div w:id="985428755">
          <w:marLeft w:val="0"/>
          <w:marRight w:val="0"/>
          <w:marTop w:val="0"/>
          <w:marBottom w:val="0"/>
          <w:divBdr>
            <w:top w:val="none" w:sz="0" w:space="0" w:color="auto"/>
            <w:left w:val="none" w:sz="0" w:space="0" w:color="auto"/>
            <w:bottom w:val="none" w:sz="0" w:space="0" w:color="auto"/>
            <w:right w:val="none" w:sz="0" w:space="0" w:color="auto"/>
          </w:divBdr>
        </w:div>
        <w:div w:id="1478186089">
          <w:marLeft w:val="0"/>
          <w:marRight w:val="0"/>
          <w:marTop w:val="0"/>
          <w:marBottom w:val="0"/>
          <w:divBdr>
            <w:top w:val="none" w:sz="0" w:space="0" w:color="auto"/>
            <w:left w:val="none" w:sz="0" w:space="0" w:color="auto"/>
            <w:bottom w:val="none" w:sz="0" w:space="0" w:color="auto"/>
            <w:right w:val="none" w:sz="0" w:space="0" w:color="auto"/>
          </w:divBdr>
        </w:div>
      </w:divsChild>
    </w:div>
    <w:div w:id="1720586134">
      <w:bodyDiv w:val="1"/>
      <w:marLeft w:val="0"/>
      <w:marRight w:val="0"/>
      <w:marTop w:val="0"/>
      <w:marBottom w:val="0"/>
      <w:divBdr>
        <w:top w:val="none" w:sz="0" w:space="0" w:color="auto"/>
        <w:left w:val="none" w:sz="0" w:space="0" w:color="auto"/>
        <w:bottom w:val="none" w:sz="0" w:space="0" w:color="auto"/>
        <w:right w:val="none" w:sz="0" w:space="0" w:color="auto"/>
      </w:divBdr>
    </w:div>
    <w:div w:id="1779908400">
      <w:bodyDiv w:val="1"/>
      <w:marLeft w:val="0"/>
      <w:marRight w:val="0"/>
      <w:marTop w:val="0"/>
      <w:marBottom w:val="0"/>
      <w:divBdr>
        <w:top w:val="none" w:sz="0" w:space="0" w:color="auto"/>
        <w:left w:val="none" w:sz="0" w:space="0" w:color="auto"/>
        <w:bottom w:val="none" w:sz="0" w:space="0" w:color="auto"/>
        <w:right w:val="none" w:sz="0" w:space="0" w:color="auto"/>
      </w:divBdr>
    </w:div>
    <w:div w:id="1804078776">
      <w:bodyDiv w:val="1"/>
      <w:marLeft w:val="0"/>
      <w:marRight w:val="0"/>
      <w:marTop w:val="0"/>
      <w:marBottom w:val="0"/>
      <w:divBdr>
        <w:top w:val="none" w:sz="0" w:space="0" w:color="auto"/>
        <w:left w:val="none" w:sz="0" w:space="0" w:color="auto"/>
        <w:bottom w:val="none" w:sz="0" w:space="0" w:color="auto"/>
        <w:right w:val="none" w:sz="0" w:space="0" w:color="auto"/>
      </w:divBdr>
    </w:div>
    <w:div w:id="1841120061">
      <w:bodyDiv w:val="1"/>
      <w:marLeft w:val="0"/>
      <w:marRight w:val="0"/>
      <w:marTop w:val="0"/>
      <w:marBottom w:val="0"/>
      <w:divBdr>
        <w:top w:val="none" w:sz="0" w:space="0" w:color="auto"/>
        <w:left w:val="none" w:sz="0" w:space="0" w:color="auto"/>
        <w:bottom w:val="none" w:sz="0" w:space="0" w:color="auto"/>
        <w:right w:val="none" w:sz="0" w:space="0" w:color="auto"/>
      </w:divBdr>
    </w:div>
    <w:div w:id="1953052295">
      <w:bodyDiv w:val="1"/>
      <w:marLeft w:val="0"/>
      <w:marRight w:val="0"/>
      <w:marTop w:val="0"/>
      <w:marBottom w:val="0"/>
      <w:divBdr>
        <w:top w:val="none" w:sz="0" w:space="0" w:color="auto"/>
        <w:left w:val="none" w:sz="0" w:space="0" w:color="auto"/>
        <w:bottom w:val="none" w:sz="0" w:space="0" w:color="auto"/>
        <w:right w:val="none" w:sz="0" w:space="0" w:color="auto"/>
      </w:divBdr>
      <w:divsChild>
        <w:div w:id="350953419">
          <w:marLeft w:val="0"/>
          <w:marRight w:val="0"/>
          <w:marTop w:val="300"/>
          <w:marBottom w:val="0"/>
          <w:divBdr>
            <w:top w:val="single" w:sz="2" w:space="0" w:color="auto"/>
            <w:left w:val="single" w:sz="2" w:space="0" w:color="auto"/>
            <w:bottom w:val="single" w:sz="2" w:space="0" w:color="auto"/>
            <w:right w:val="single" w:sz="2" w:space="0" w:color="auto"/>
          </w:divBdr>
        </w:div>
        <w:div w:id="1290285666">
          <w:marLeft w:val="0"/>
          <w:marRight w:val="0"/>
          <w:marTop w:val="300"/>
          <w:marBottom w:val="0"/>
          <w:divBdr>
            <w:top w:val="single" w:sz="2" w:space="0" w:color="auto"/>
            <w:left w:val="single" w:sz="2" w:space="0" w:color="auto"/>
            <w:bottom w:val="single" w:sz="2" w:space="0" w:color="auto"/>
            <w:right w:val="single" w:sz="2" w:space="0" w:color="auto"/>
          </w:divBdr>
        </w:div>
      </w:divsChild>
    </w:div>
    <w:div w:id="1960188069">
      <w:bodyDiv w:val="1"/>
      <w:marLeft w:val="0"/>
      <w:marRight w:val="0"/>
      <w:marTop w:val="0"/>
      <w:marBottom w:val="0"/>
      <w:divBdr>
        <w:top w:val="none" w:sz="0" w:space="0" w:color="auto"/>
        <w:left w:val="none" w:sz="0" w:space="0" w:color="auto"/>
        <w:bottom w:val="none" w:sz="0" w:space="0" w:color="auto"/>
        <w:right w:val="none" w:sz="0" w:space="0" w:color="auto"/>
      </w:divBdr>
    </w:div>
    <w:div w:id="2026399622">
      <w:bodyDiv w:val="1"/>
      <w:marLeft w:val="0"/>
      <w:marRight w:val="0"/>
      <w:marTop w:val="0"/>
      <w:marBottom w:val="0"/>
      <w:divBdr>
        <w:top w:val="none" w:sz="0" w:space="0" w:color="auto"/>
        <w:left w:val="none" w:sz="0" w:space="0" w:color="auto"/>
        <w:bottom w:val="none" w:sz="0" w:space="0" w:color="auto"/>
        <w:right w:val="none" w:sz="0" w:space="0" w:color="auto"/>
      </w:divBdr>
    </w:div>
    <w:div w:id="2106420234">
      <w:bodyDiv w:val="1"/>
      <w:marLeft w:val="0"/>
      <w:marRight w:val="0"/>
      <w:marTop w:val="0"/>
      <w:marBottom w:val="0"/>
      <w:divBdr>
        <w:top w:val="none" w:sz="0" w:space="0" w:color="auto"/>
        <w:left w:val="none" w:sz="0" w:space="0" w:color="auto"/>
        <w:bottom w:val="none" w:sz="0" w:space="0" w:color="auto"/>
        <w:right w:val="none" w:sz="0" w:space="0" w:color="auto"/>
      </w:divBdr>
    </w:div>
    <w:div w:id="2118137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cris.cobiss.net/ecris/si/sl/researcher/10810" TargetMode="External"/><Relationship Id="rId18" Type="http://schemas.openxmlformats.org/officeDocument/2006/relationships/hyperlink" Target="https://doi.org/10.3390/toxics11121028" TargetMode="External"/><Relationship Id="rId3" Type="http://schemas.openxmlformats.org/officeDocument/2006/relationships/settings" Target="settings.xml"/><Relationship Id="rId21" Type="http://schemas.openxmlformats.org/officeDocument/2006/relationships/hyperlink" Target="https://doi.org/10.3390/insects16010097" TargetMode="External"/><Relationship Id="rId7" Type="http://schemas.openxmlformats.org/officeDocument/2006/relationships/image" Target="media/image1.png"/><Relationship Id="rId12" Type="http://schemas.openxmlformats.org/officeDocument/2006/relationships/hyperlink" Target="https://cris.cobiss.net/ecris/si/sl/researcher/42488" TargetMode="External"/><Relationship Id="rId17" Type="http://schemas.openxmlformats.org/officeDocument/2006/relationships/hyperlink" Target="https://doi.org/10.2754/avb202291040401" TargetMode="External"/><Relationship Id="rId2" Type="http://schemas.openxmlformats.org/officeDocument/2006/relationships/styles" Target="styles.xml"/><Relationship Id="rId16" Type="http://schemas.openxmlformats.org/officeDocument/2006/relationships/hyperlink" Target="https://www.beeandlifecongress.com/wp-content/uploads/2023/09/Icbees_2023_proceedings_book.pdf" TargetMode="External"/><Relationship Id="rId20" Type="http://schemas.openxmlformats.org/officeDocument/2006/relationships/hyperlink" Target="https://doi.org/10.18690/agricsci.21.2.4%2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ris.cobiss.net/ecris/si/sl/researcher/16744"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doi.org/10.3390/v14112442" TargetMode="External"/><Relationship Id="rId23" Type="http://schemas.openxmlformats.org/officeDocument/2006/relationships/fontTable" Target="fontTable.xml"/><Relationship Id="rId10" Type="http://schemas.openxmlformats.org/officeDocument/2006/relationships/hyperlink" Target="https://cris.cobiss.net/ecris/si/sl/researcher/6988" TargetMode="External"/><Relationship Id="rId19" Type="http://schemas.openxmlformats.org/officeDocument/2006/relationships/hyperlink" Target="https://doi.org/10.1038/s41598-024-60135-1" TargetMode="External"/><Relationship Id="rId4" Type="http://schemas.openxmlformats.org/officeDocument/2006/relationships/webSettings" Target="webSettings.xml"/><Relationship Id="rId9" Type="http://schemas.openxmlformats.org/officeDocument/2006/relationships/hyperlink" Target="https://cris.cobiss.net/ecris/si/sl/researcher/53338" TargetMode="External"/><Relationship Id="rId14" Type="http://schemas.openxmlformats.org/officeDocument/2006/relationships/image" Target="media/image3.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3</Pages>
  <Words>943</Words>
  <Characters>5380</Characters>
  <Application>Microsoft Office Word</Application>
  <DocSecurity>0</DocSecurity>
  <Lines>44</Lines>
  <Paragraphs>12</Paragraphs>
  <ScaleCrop>false</ScaleCrop>
  <Company/>
  <LinksUpToDate>false</LinksUpToDate>
  <CharactersWithSpaces>6311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Aleš Gregorc</dc:creator>
  <cp:keywords/>
  <dc:description/>
  <cp:lastModifiedBy>Aleš Gregorc</cp:lastModifiedBy>
  <cp:revision>13</cp:revision>
  <dcterms:created xsi:type="dcterms:W3CDTF">2025-03-29T15:39:00Z</dcterms:created>
  <dcterms:modified xsi:type="dcterms:W3CDTF">2025-03-29T16:15:00Z</dcterms:modified>
</cp:coreProperties>
</file>