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3EB9" w14:textId="129C0212" w:rsidR="008A0E93" w:rsidRPr="008A0E93" w:rsidRDefault="00C610FF">
      <w:pPr>
        <w:rPr>
          <w:b/>
          <w:bCs/>
        </w:rPr>
      </w:pPr>
      <w:r w:rsidRPr="008A0E93">
        <w:rPr>
          <w:b/>
          <w:bCs/>
        </w:rPr>
        <w:t xml:space="preserve">Rezultati </w:t>
      </w:r>
      <w:r w:rsidR="00714282" w:rsidRPr="008A0E93">
        <w:rPr>
          <w:b/>
          <w:bCs/>
        </w:rPr>
        <w:t>kolokvij</w:t>
      </w:r>
      <w:r w:rsidRPr="008A0E93">
        <w:rPr>
          <w:b/>
          <w:bCs/>
        </w:rPr>
        <w:t xml:space="preserve">a </w:t>
      </w:r>
      <w:r w:rsidR="0010121D">
        <w:rPr>
          <w:b/>
          <w:bCs/>
        </w:rPr>
        <w:t xml:space="preserve">pri predmetu Pedologija, dne </w:t>
      </w:r>
      <w:r w:rsidRPr="008A0E93">
        <w:rPr>
          <w:b/>
          <w:bCs/>
        </w:rPr>
        <w:t>1</w:t>
      </w:r>
      <w:r w:rsidR="008A0E93" w:rsidRPr="008A0E93">
        <w:rPr>
          <w:b/>
          <w:bCs/>
        </w:rPr>
        <w:t>3</w:t>
      </w:r>
      <w:r w:rsidRPr="008A0E93">
        <w:rPr>
          <w:b/>
          <w:bCs/>
        </w:rPr>
        <w:t>.</w:t>
      </w:r>
      <w:r w:rsidR="008A0E93" w:rsidRPr="008A0E93">
        <w:rPr>
          <w:b/>
          <w:bCs/>
        </w:rPr>
        <w:t>5</w:t>
      </w:r>
      <w:r w:rsidRPr="008A0E93">
        <w:rPr>
          <w:b/>
          <w:bCs/>
        </w:rPr>
        <w:t>.</w:t>
      </w:r>
      <w:r w:rsidR="0010121D">
        <w:rPr>
          <w:b/>
          <w:bCs/>
        </w:rPr>
        <w:t xml:space="preserve"> </w:t>
      </w:r>
      <w:r w:rsidRPr="008A0E93">
        <w:rPr>
          <w:b/>
          <w:bCs/>
        </w:rPr>
        <w:t>24</w:t>
      </w:r>
      <w:r w:rsidR="008A0E93" w:rsidRPr="008A0E93">
        <w:rPr>
          <w:b/>
          <w:bCs/>
        </w:rPr>
        <w:t xml:space="preserve"> </w:t>
      </w:r>
    </w:p>
    <w:p w14:paraId="6755B2F2" w14:textId="334EA281" w:rsidR="008A0E93" w:rsidRDefault="00714282">
      <w:r>
        <w:br/>
      </w:r>
      <w:r w:rsidR="008A0E93">
        <w:t>Objavljam samo pozitivno ocenjene kolokvije (tisti, ki niso na seznamu, so pisali negativno).</w:t>
      </w:r>
    </w:p>
    <w:p w14:paraId="6ABCEF73" w14:textId="1AFE0EC6" w:rsidR="008A0E93" w:rsidRDefault="008A0E93">
      <w:r>
        <w:t xml:space="preserve">Ustni zagovori bodo potekali v različnih terminih (glede na urnike </w:t>
      </w:r>
      <w:proofErr w:type="spellStart"/>
      <w:r>
        <w:t>posam</w:t>
      </w:r>
      <w:proofErr w:type="spellEnd"/>
      <w:r>
        <w:t>. študijskih smeri)</w:t>
      </w:r>
      <w:r w:rsidR="0010121D">
        <w:t xml:space="preserve"> – če v teh terminih niste prosti, prosim javite</w:t>
      </w:r>
      <w:r>
        <w:t xml:space="preserve">. </w:t>
      </w:r>
    </w:p>
    <w:p w14:paraId="5B70CC04" w14:textId="77777777" w:rsidR="008A0E93" w:rsidRDefault="008A0E93">
      <w:r>
        <w:t>M. Muršec</w:t>
      </w:r>
    </w:p>
    <w:p w14:paraId="2EAEF8EF" w14:textId="3A007476" w:rsidR="00714282" w:rsidRDefault="00714282">
      <w:r>
        <w:br/>
      </w:r>
      <w:r w:rsidRPr="00714282">
        <w:rPr>
          <w:b/>
          <w:bCs/>
        </w:rPr>
        <w:t>VINOGRADNIŠTVO</w:t>
      </w:r>
      <w:r w:rsidR="0010121D">
        <w:rPr>
          <w:b/>
          <w:bCs/>
        </w:rPr>
        <w:t>, SADJARSTVO IN VINARSTVO</w:t>
      </w:r>
      <w:r>
        <w:t xml:space="preserve"> </w:t>
      </w:r>
      <w:r w:rsidR="00BC3641">
        <w:t xml:space="preserve"> </w:t>
      </w:r>
      <w:r w:rsidR="008A0E93">
        <w:t xml:space="preserve">- ustni zagovor v petek, 17.5., ob 11.00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21EF2059" w14:textId="77777777" w:rsidTr="00714282">
        <w:tc>
          <w:tcPr>
            <w:tcW w:w="3021" w:type="dxa"/>
            <w:shd w:val="clear" w:color="auto" w:fill="D9E2F3" w:themeFill="accent5" w:themeFillTint="33"/>
          </w:tcPr>
          <w:p w14:paraId="055C6C66" w14:textId="286F7B9A" w:rsidR="00F34132" w:rsidRDefault="00F34132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45B73EC0" w14:textId="05753036" w:rsidR="00F34132" w:rsidRDefault="00F34132">
            <w:r>
              <w:t>Ocena v %</w:t>
            </w:r>
          </w:p>
        </w:tc>
      </w:tr>
      <w:tr w:rsidR="00F34132" w14:paraId="6319BC04" w14:textId="77777777" w:rsidTr="00714282">
        <w:tc>
          <w:tcPr>
            <w:tcW w:w="3021" w:type="dxa"/>
          </w:tcPr>
          <w:p w14:paraId="60C19716" w14:textId="0B4A414B" w:rsidR="00F34132" w:rsidRDefault="00F34132">
            <w:r>
              <w:t>1002610559</w:t>
            </w:r>
          </w:p>
        </w:tc>
        <w:tc>
          <w:tcPr>
            <w:tcW w:w="3021" w:type="dxa"/>
          </w:tcPr>
          <w:p w14:paraId="7DCE016D" w14:textId="09292902" w:rsidR="00F34132" w:rsidRDefault="008A0E93">
            <w:r>
              <w:t>52</w:t>
            </w:r>
          </w:p>
        </w:tc>
      </w:tr>
      <w:tr w:rsidR="00F34132" w14:paraId="0D459D9A" w14:textId="77777777" w:rsidTr="00714282">
        <w:tc>
          <w:tcPr>
            <w:tcW w:w="3021" w:type="dxa"/>
          </w:tcPr>
          <w:p w14:paraId="01D0E921" w14:textId="1DDB3FBD" w:rsidR="00F34132" w:rsidRDefault="00F34132">
            <w:r>
              <w:t>1002610575</w:t>
            </w:r>
          </w:p>
        </w:tc>
        <w:tc>
          <w:tcPr>
            <w:tcW w:w="3021" w:type="dxa"/>
          </w:tcPr>
          <w:p w14:paraId="468C3E7A" w14:textId="0BB7291A" w:rsidR="00F34132" w:rsidRDefault="008A0E93">
            <w:r>
              <w:t>75</w:t>
            </w:r>
          </w:p>
        </w:tc>
      </w:tr>
    </w:tbl>
    <w:p w14:paraId="6BBB53A9" w14:textId="7CCF103D" w:rsidR="00076BFF" w:rsidRDefault="00076BFF"/>
    <w:p w14:paraId="38F82101" w14:textId="2745FE2A" w:rsidR="00714282" w:rsidRDefault="003161CC">
      <w:pPr>
        <w:rPr>
          <w:b/>
          <w:bCs/>
        </w:rPr>
      </w:pPr>
      <w:r>
        <w:rPr>
          <w:b/>
          <w:bCs/>
        </w:rPr>
        <w:t>ŽIVINOREJA</w:t>
      </w:r>
      <w:r w:rsidR="00BC3641">
        <w:rPr>
          <w:b/>
          <w:bCs/>
        </w:rPr>
        <w:t xml:space="preserve"> </w:t>
      </w:r>
      <w:r w:rsidR="0010121D">
        <w:t>- ustni zagovor v petek, 17.5., ob 1</w:t>
      </w:r>
      <w:r w:rsidR="0010121D">
        <w:t>0</w:t>
      </w:r>
      <w:r w:rsidR="0010121D">
        <w:t>.</w:t>
      </w:r>
      <w:r w:rsidR="0010121D">
        <w:t>30</w:t>
      </w:r>
      <w:r w:rsidR="0010121D"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712CA0B2" w14:textId="77777777" w:rsidTr="00C709E5">
        <w:tc>
          <w:tcPr>
            <w:tcW w:w="3021" w:type="dxa"/>
            <w:shd w:val="clear" w:color="auto" w:fill="D9E2F3" w:themeFill="accent5" w:themeFillTint="33"/>
          </w:tcPr>
          <w:p w14:paraId="1B64040D" w14:textId="4A50E3F6" w:rsidR="00F34132" w:rsidRDefault="00F34132" w:rsidP="00714282">
            <w:pPr>
              <w:rPr>
                <w:b/>
                <w:bCs/>
              </w:rPr>
            </w:pPr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66FC1E8B" w14:textId="1C462BF6" w:rsidR="00F34132" w:rsidRDefault="00F34132" w:rsidP="00714282">
            <w:pPr>
              <w:rPr>
                <w:b/>
                <w:bCs/>
              </w:rPr>
            </w:pPr>
            <w:r>
              <w:t>Ocena</w:t>
            </w:r>
          </w:p>
        </w:tc>
      </w:tr>
      <w:tr w:rsidR="00F34132" w14:paraId="238C26D3" w14:textId="77777777" w:rsidTr="00714282">
        <w:tc>
          <w:tcPr>
            <w:tcW w:w="3021" w:type="dxa"/>
          </w:tcPr>
          <w:p w14:paraId="02E2B75F" w14:textId="6EC5FBD4" w:rsidR="00F34132" w:rsidRPr="00C2540F" w:rsidRDefault="00F34132" w:rsidP="00C2540F">
            <w:r w:rsidRPr="00C2540F">
              <w:t>10026</w:t>
            </w:r>
            <w:r w:rsidR="008A0E93">
              <w:t>46146</w:t>
            </w:r>
          </w:p>
        </w:tc>
        <w:tc>
          <w:tcPr>
            <w:tcW w:w="3021" w:type="dxa"/>
          </w:tcPr>
          <w:p w14:paraId="4EA1782D" w14:textId="06D0EBAF" w:rsidR="00F34132" w:rsidRPr="00C2540F" w:rsidRDefault="008A0E93" w:rsidP="00C2540F">
            <w:r>
              <w:t>52</w:t>
            </w:r>
          </w:p>
        </w:tc>
      </w:tr>
      <w:tr w:rsidR="00F34132" w14:paraId="6325FB02" w14:textId="77777777" w:rsidTr="00714282">
        <w:tc>
          <w:tcPr>
            <w:tcW w:w="3021" w:type="dxa"/>
          </w:tcPr>
          <w:p w14:paraId="4D5A9686" w14:textId="63F97097" w:rsidR="00F34132" w:rsidRPr="00C2540F" w:rsidRDefault="00F34132" w:rsidP="00C2540F">
            <w:r w:rsidRPr="00C2540F">
              <w:t>1002611</w:t>
            </w:r>
            <w:r w:rsidR="008A0E93">
              <w:t>334</w:t>
            </w:r>
          </w:p>
        </w:tc>
        <w:tc>
          <w:tcPr>
            <w:tcW w:w="3021" w:type="dxa"/>
          </w:tcPr>
          <w:p w14:paraId="274D7FA1" w14:textId="753EF756" w:rsidR="00F34132" w:rsidRPr="00C2540F" w:rsidRDefault="008A0E93" w:rsidP="00C2540F">
            <w:r>
              <w:t>52</w:t>
            </w:r>
          </w:p>
        </w:tc>
      </w:tr>
      <w:tr w:rsidR="00F34132" w14:paraId="40FDBD47" w14:textId="77777777" w:rsidTr="00714282">
        <w:tc>
          <w:tcPr>
            <w:tcW w:w="3021" w:type="dxa"/>
          </w:tcPr>
          <w:p w14:paraId="0E1B25E8" w14:textId="7B81DF10" w:rsidR="00F34132" w:rsidRPr="00C2540F" w:rsidRDefault="00F34132" w:rsidP="00C2540F">
            <w:r w:rsidRPr="00C2540F">
              <w:t>1002611075</w:t>
            </w:r>
          </w:p>
        </w:tc>
        <w:tc>
          <w:tcPr>
            <w:tcW w:w="3021" w:type="dxa"/>
          </w:tcPr>
          <w:p w14:paraId="4289F160" w14:textId="75B7175F" w:rsidR="00F34132" w:rsidRPr="00C2540F" w:rsidRDefault="008A0E93" w:rsidP="00C2540F">
            <w:r>
              <w:t>73</w:t>
            </w:r>
          </w:p>
        </w:tc>
      </w:tr>
    </w:tbl>
    <w:p w14:paraId="6149D76A" w14:textId="5F31C445" w:rsidR="00714282" w:rsidRPr="00714282" w:rsidRDefault="00714282">
      <w:pPr>
        <w:rPr>
          <w:b/>
          <w:bCs/>
        </w:rPr>
      </w:pPr>
    </w:p>
    <w:p w14:paraId="3D6D1E49" w14:textId="0822E118" w:rsidR="00681346" w:rsidRDefault="00681346">
      <w:pPr>
        <w:rPr>
          <w:b/>
          <w:bCs/>
        </w:rPr>
      </w:pPr>
      <w:r>
        <w:rPr>
          <w:b/>
          <w:bCs/>
        </w:rPr>
        <w:t>BIOSISTEMSKO INŽENIRSTVO</w:t>
      </w:r>
      <w:r w:rsidR="00E24026">
        <w:rPr>
          <w:b/>
          <w:bCs/>
        </w:rPr>
        <w:t xml:space="preserve"> </w:t>
      </w:r>
      <w:r w:rsidR="0010121D">
        <w:t xml:space="preserve">- ustni zagovor v </w:t>
      </w:r>
      <w:r w:rsidR="0010121D">
        <w:t>četrtek</w:t>
      </w:r>
      <w:r w:rsidR="0010121D">
        <w:t>, 1</w:t>
      </w:r>
      <w:r w:rsidR="0010121D">
        <w:t>6</w:t>
      </w:r>
      <w:r w:rsidR="0010121D">
        <w:t>.5., ob 1</w:t>
      </w:r>
      <w:r w:rsidR="0010121D">
        <w:t>4.00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3005FB06" w14:textId="77777777" w:rsidTr="001139C2">
        <w:tc>
          <w:tcPr>
            <w:tcW w:w="3021" w:type="dxa"/>
            <w:shd w:val="clear" w:color="auto" w:fill="D9E2F3" w:themeFill="accent5" w:themeFillTint="33"/>
          </w:tcPr>
          <w:p w14:paraId="0627459F" w14:textId="77777777" w:rsidR="00F34132" w:rsidRDefault="00F34132" w:rsidP="001139C2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2BA69099" w14:textId="77777777" w:rsidR="00F34132" w:rsidRDefault="00F34132" w:rsidP="001139C2">
            <w:r>
              <w:t>Ocena</w:t>
            </w:r>
          </w:p>
        </w:tc>
      </w:tr>
      <w:tr w:rsidR="00F34132" w14:paraId="3C20C8C3" w14:textId="77777777" w:rsidTr="001139C2">
        <w:tc>
          <w:tcPr>
            <w:tcW w:w="3021" w:type="dxa"/>
          </w:tcPr>
          <w:p w14:paraId="5D3CE81C" w14:textId="7E711503" w:rsidR="00F34132" w:rsidRDefault="00F34132" w:rsidP="001139C2">
            <w:r>
              <w:t>1002610265</w:t>
            </w:r>
          </w:p>
        </w:tc>
        <w:tc>
          <w:tcPr>
            <w:tcW w:w="3021" w:type="dxa"/>
          </w:tcPr>
          <w:p w14:paraId="04A15404" w14:textId="14B7BE87" w:rsidR="00F34132" w:rsidRDefault="008A0E93" w:rsidP="001139C2">
            <w:r>
              <w:t>89</w:t>
            </w:r>
          </w:p>
        </w:tc>
      </w:tr>
      <w:tr w:rsidR="00F34132" w14:paraId="7D72EFC7" w14:textId="77777777" w:rsidTr="001139C2">
        <w:tc>
          <w:tcPr>
            <w:tcW w:w="3021" w:type="dxa"/>
          </w:tcPr>
          <w:p w14:paraId="596F37A8" w14:textId="1ACD4A77" w:rsidR="00F34132" w:rsidRDefault="00F34132" w:rsidP="001139C2">
            <w:r>
              <w:t>1002632439</w:t>
            </w:r>
          </w:p>
        </w:tc>
        <w:tc>
          <w:tcPr>
            <w:tcW w:w="3021" w:type="dxa"/>
          </w:tcPr>
          <w:p w14:paraId="1AB71A26" w14:textId="091D4B29" w:rsidR="00F34132" w:rsidRDefault="008A0E93" w:rsidP="001139C2">
            <w:r>
              <w:t>55</w:t>
            </w:r>
          </w:p>
        </w:tc>
      </w:tr>
      <w:tr w:rsidR="00F34132" w14:paraId="44CFC337" w14:textId="77777777" w:rsidTr="001139C2">
        <w:tc>
          <w:tcPr>
            <w:tcW w:w="3021" w:type="dxa"/>
          </w:tcPr>
          <w:p w14:paraId="38B86033" w14:textId="1961E050" w:rsidR="00F34132" w:rsidRDefault="00F34132" w:rsidP="001139C2">
            <w:r>
              <w:t>1002635888</w:t>
            </w:r>
          </w:p>
        </w:tc>
        <w:tc>
          <w:tcPr>
            <w:tcW w:w="3021" w:type="dxa"/>
          </w:tcPr>
          <w:p w14:paraId="144F6483" w14:textId="7C791120" w:rsidR="00F34132" w:rsidRDefault="008A0E93" w:rsidP="001139C2">
            <w:r>
              <w:t>57</w:t>
            </w:r>
          </w:p>
        </w:tc>
      </w:tr>
      <w:tr w:rsidR="00F34132" w14:paraId="26CE882D" w14:textId="77777777" w:rsidTr="001139C2">
        <w:tc>
          <w:tcPr>
            <w:tcW w:w="3021" w:type="dxa"/>
          </w:tcPr>
          <w:p w14:paraId="7B5F340F" w14:textId="7879D610" w:rsidR="00F34132" w:rsidRDefault="00F34132" w:rsidP="001139C2">
            <w:r>
              <w:t>1002632404</w:t>
            </w:r>
          </w:p>
        </w:tc>
        <w:tc>
          <w:tcPr>
            <w:tcW w:w="3021" w:type="dxa"/>
          </w:tcPr>
          <w:p w14:paraId="0E5D27DA" w14:textId="606C2E3E" w:rsidR="00F34132" w:rsidRDefault="008A0E93" w:rsidP="001139C2">
            <w:r>
              <w:t>63</w:t>
            </w:r>
          </w:p>
        </w:tc>
      </w:tr>
      <w:tr w:rsidR="00F34132" w14:paraId="0F4614BE" w14:textId="77777777" w:rsidTr="001139C2">
        <w:tc>
          <w:tcPr>
            <w:tcW w:w="3021" w:type="dxa"/>
          </w:tcPr>
          <w:p w14:paraId="3F765B1C" w14:textId="4953FB36" w:rsidR="00F34132" w:rsidRDefault="00F34132" w:rsidP="001139C2">
            <w:r>
              <w:t>1002509076</w:t>
            </w:r>
          </w:p>
        </w:tc>
        <w:tc>
          <w:tcPr>
            <w:tcW w:w="3021" w:type="dxa"/>
          </w:tcPr>
          <w:p w14:paraId="3A9207E8" w14:textId="24A56272" w:rsidR="00F34132" w:rsidRDefault="008A0E93" w:rsidP="001139C2">
            <w:r>
              <w:t>57</w:t>
            </w:r>
          </w:p>
        </w:tc>
      </w:tr>
    </w:tbl>
    <w:p w14:paraId="5B180C20" w14:textId="77777777" w:rsidR="00681346" w:rsidRDefault="00681346">
      <w:pPr>
        <w:rPr>
          <w:b/>
          <w:bCs/>
        </w:rPr>
      </w:pPr>
    </w:p>
    <w:p w14:paraId="2AD2715A" w14:textId="54BE6F5E" w:rsidR="002A2357" w:rsidRDefault="00513D20">
      <w:pPr>
        <w:rPr>
          <w:b/>
          <w:bCs/>
        </w:rPr>
      </w:pPr>
      <w:r>
        <w:rPr>
          <w:b/>
          <w:bCs/>
        </w:rPr>
        <w:t>AERP</w:t>
      </w:r>
      <w:r w:rsidR="008A0E93">
        <w:t xml:space="preserve">  - ustni zagovor v petek, 17.5., ob 1</w:t>
      </w:r>
      <w:r w:rsidR="0010121D">
        <w:t>0</w:t>
      </w:r>
      <w:r w:rsidR="008A0E93">
        <w:t>.</w:t>
      </w:r>
      <w:r w:rsidR="0010121D">
        <w:t>3</w:t>
      </w:r>
      <w:r w:rsidR="008A0E93">
        <w:t>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17E1369B" w14:textId="77777777" w:rsidTr="001139C2">
        <w:tc>
          <w:tcPr>
            <w:tcW w:w="3021" w:type="dxa"/>
            <w:shd w:val="clear" w:color="auto" w:fill="D9E2F3" w:themeFill="accent5" w:themeFillTint="33"/>
          </w:tcPr>
          <w:p w14:paraId="3881EBCF" w14:textId="77777777" w:rsidR="00F34132" w:rsidRDefault="00F34132" w:rsidP="001139C2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6B402BE7" w14:textId="77777777" w:rsidR="00F34132" w:rsidRDefault="00F34132" w:rsidP="001139C2">
            <w:r>
              <w:t>Ocena</w:t>
            </w:r>
          </w:p>
        </w:tc>
      </w:tr>
      <w:tr w:rsidR="00F34132" w14:paraId="26552A3E" w14:textId="77777777" w:rsidTr="001139C2">
        <w:tc>
          <w:tcPr>
            <w:tcW w:w="3021" w:type="dxa"/>
          </w:tcPr>
          <w:p w14:paraId="6C4D9F25" w14:textId="16D0F1AD" w:rsidR="00F34132" w:rsidRDefault="008A0E93" w:rsidP="001139C2">
            <w:r>
              <w:t>51088115</w:t>
            </w:r>
          </w:p>
        </w:tc>
        <w:tc>
          <w:tcPr>
            <w:tcW w:w="3021" w:type="dxa"/>
          </w:tcPr>
          <w:p w14:paraId="78DF3730" w14:textId="2E4BE14B" w:rsidR="00F34132" w:rsidRDefault="008A0E93" w:rsidP="001139C2">
            <w:r>
              <w:t>55</w:t>
            </w:r>
          </w:p>
        </w:tc>
      </w:tr>
      <w:tr w:rsidR="00F34132" w14:paraId="268520FC" w14:textId="77777777" w:rsidTr="001139C2">
        <w:tc>
          <w:tcPr>
            <w:tcW w:w="3021" w:type="dxa"/>
          </w:tcPr>
          <w:p w14:paraId="0A3B5103" w14:textId="7E8AF195" w:rsidR="00F34132" w:rsidRDefault="00F34132" w:rsidP="001139C2">
            <w:r>
              <w:t>1002645107</w:t>
            </w:r>
          </w:p>
        </w:tc>
        <w:tc>
          <w:tcPr>
            <w:tcW w:w="3021" w:type="dxa"/>
          </w:tcPr>
          <w:p w14:paraId="209F9E35" w14:textId="6D1E5683" w:rsidR="00F34132" w:rsidRDefault="008A0E93" w:rsidP="001139C2">
            <w:r>
              <w:t>54</w:t>
            </w:r>
          </w:p>
        </w:tc>
      </w:tr>
      <w:tr w:rsidR="00F34132" w14:paraId="07BD2AF6" w14:textId="77777777" w:rsidTr="001139C2">
        <w:trPr>
          <w:trHeight w:val="70"/>
        </w:trPr>
        <w:tc>
          <w:tcPr>
            <w:tcW w:w="3021" w:type="dxa"/>
          </w:tcPr>
          <w:p w14:paraId="656BE239" w14:textId="1D2954D3" w:rsidR="00F34132" w:rsidRDefault="00F34132" w:rsidP="001139C2">
            <w:r>
              <w:t>1002610117</w:t>
            </w:r>
          </w:p>
        </w:tc>
        <w:tc>
          <w:tcPr>
            <w:tcW w:w="3021" w:type="dxa"/>
          </w:tcPr>
          <w:p w14:paraId="76D29579" w14:textId="5A3C1AE9" w:rsidR="00F34132" w:rsidRDefault="008A0E93" w:rsidP="001139C2">
            <w:r>
              <w:t>79</w:t>
            </w:r>
          </w:p>
        </w:tc>
      </w:tr>
    </w:tbl>
    <w:p w14:paraId="24CDAB44" w14:textId="300EBB83" w:rsidR="002A2357" w:rsidRDefault="002A2357">
      <w:pPr>
        <w:rPr>
          <w:b/>
          <w:bCs/>
        </w:rPr>
      </w:pPr>
    </w:p>
    <w:p w14:paraId="403C4C15" w14:textId="77777777" w:rsidR="008A0E93" w:rsidRDefault="008A0E93">
      <w:pPr>
        <w:rPr>
          <w:b/>
          <w:bCs/>
        </w:rPr>
      </w:pPr>
    </w:p>
    <w:sectPr w:rsidR="008A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82"/>
    <w:rsid w:val="00047B51"/>
    <w:rsid w:val="00076BFF"/>
    <w:rsid w:val="0010121D"/>
    <w:rsid w:val="002A2357"/>
    <w:rsid w:val="002A3239"/>
    <w:rsid w:val="003161CC"/>
    <w:rsid w:val="003174B8"/>
    <w:rsid w:val="0048740C"/>
    <w:rsid w:val="00513D20"/>
    <w:rsid w:val="00681346"/>
    <w:rsid w:val="006E082D"/>
    <w:rsid w:val="00714282"/>
    <w:rsid w:val="007F4DF0"/>
    <w:rsid w:val="008A0E93"/>
    <w:rsid w:val="00A85653"/>
    <w:rsid w:val="00BC3641"/>
    <w:rsid w:val="00C037E4"/>
    <w:rsid w:val="00C2540F"/>
    <w:rsid w:val="00C610FF"/>
    <w:rsid w:val="00CF12DB"/>
    <w:rsid w:val="00E24026"/>
    <w:rsid w:val="00F34132"/>
    <w:rsid w:val="00F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E16B1"/>
  <w15:chartTrackingRefBased/>
  <w15:docId w15:val="{71BF91DB-0D26-403B-8F1D-251E91A5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14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1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142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4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142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14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14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14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14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42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14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142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428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14282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142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1428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142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142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14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1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14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14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1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1428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1428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14282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142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14282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14282"/>
    <w:rPr>
      <w:b/>
      <w:bCs/>
      <w:smallCaps/>
      <w:color w:val="2E74B5" w:themeColor="accent1" w:themeShade="BF"/>
      <w:spacing w:val="5"/>
    </w:rPr>
  </w:style>
  <w:style w:type="table" w:styleId="Tabelamrea">
    <w:name w:val="Table Grid"/>
    <w:basedOn w:val="Navadnatabela"/>
    <w:uiPriority w:val="39"/>
    <w:rsid w:val="0071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Lisec</dc:creator>
  <cp:keywords/>
  <dc:description/>
  <cp:lastModifiedBy>Mateja</cp:lastModifiedBy>
  <cp:revision>2</cp:revision>
  <dcterms:created xsi:type="dcterms:W3CDTF">2024-05-13T08:43:00Z</dcterms:created>
  <dcterms:modified xsi:type="dcterms:W3CDTF">2024-05-13T08:43:00Z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62572e35-fcdb-4805-903e-aef3c83716b2</vt:lpwstr>
  </property>
</Properties>
</file>