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F420C" w14:textId="77777777" w:rsidR="00DC5FAE" w:rsidRPr="00D974E6" w:rsidRDefault="00DC5FAE" w:rsidP="00323CD3">
      <w:pPr>
        <w:spacing w:after="18"/>
        <w:ind w:right="2"/>
        <w:rPr>
          <w:rFonts w:ascii="Arial" w:hAnsi="Arial" w:cs="Arial"/>
          <w:b/>
          <w:sz w:val="18"/>
          <w:szCs w:val="18"/>
        </w:rPr>
      </w:pPr>
      <w:r w:rsidRPr="00D974E6">
        <w:rPr>
          <w:rFonts w:ascii="Arial" w:hAnsi="Arial" w:cs="Arial"/>
          <w:noProof/>
          <w:sz w:val="18"/>
          <w:szCs w:val="18"/>
          <w:lang w:eastAsia="sl-SI"/>
        </w:rPr>
        <w:drawing>
          <wp:inline distT="0" distB="0" distL="0" distR="0" wp14:anchorId="09C372C5" wp14:editId="2A169E8C">
            <wp:extent cx="2510028" cy="1371600"/>
            <wp:effectExtent l="0" t="0" r="5080" b="0"/>
            <wp:docPr id="1" name="Slika 1" descr="logo-um-fk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-fkb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426" cy="137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5C01F" w14:textId="77777777" w:rsidR="00DC5FAE" w:rsidRPr="00D974E6" w:rsidRDefault="00DC5FAE" w:rsidP="00323CD3">
      <w:pPr>
        <w:spacing w:after="18"/>
        <w:ind w:right="2"/>
        <w:rPr>
          <w:rFonts w:ascii="Arial" w:hAnsi="Arial" w:cs="Arial"/>
          <w:b/>
          <w:sz w:val="18"/>
          <w:szCs w:val="18"/>
        </w:rPr>
      </w:pPr>
    </w:p>
    <w:p w14:paraId="26581F1C" w14:textId="77777777" w:rsidR="00DC5FAE" w:rsidRPr="00D974E6" w:rsidRDefault="00DC5FAE" w:rsidP="00323CD3">
      <w:pPr>
        <w:spacing w:after="18"/>
        <w:ind w:right="2"/>
        <w:rPr>
          <w:rFonts w:ascii="Arial" w:hAnsi="Arial" w:cs="Arial"/>
          <w:b/>
          <w:sz w:val="18"/>
          <w:szCs w:val="18"/>
        </w:rPr>
      </w:pPr>
    </w:p>
    <w:p w14:paraId="1DAE3157" w14:textId="48C6A42B" w:rsidR="00DC5FAE" w:rsidRPr="00572DA9" w:rsidRDefault="00DC5FAE" w:rsidP="009C549D">
      <w:pPr>
        <w:spacing w:after="18"/>
        <w:ind w:right="2"/>
        <w:jc w:val="center"/>
        <w:rPr>
          <w:rFonts w:cstheme="minorHAnsi"/>
          <w:b/>
          <w:sz w:val="28"/>
          <w:szCs w:val="28"/>
        </w:rPr>
      </w:pPr>
      <w:r w:rsidRPr="00572DA9">
        <w:rPr>
          <w:rFonts w:cstheme="minorHAnsi"/>
          <w:b/>
          <w:sz w:val="28"/>
          <w:szCs w:val="28"/>
        </w:rPr>
        <w:t>Akcijski načrt</w:t>
      </w:r>
    </w:p>
    <w:p w14:paraId="3EA7AAFA" w14:textId="574BAE82" w:rsidR="00DC5FAE" w:rsidRPr="00572DA9" w:rsidRDefault="00DC5FAE" w:rsidP="009C549D">
      <w:pPr>
        <w:spacing w:after="18"/>
        <w:ind w:right="2"/>
        <w:jc w:val="center"/>
        <w:rPr>
          <w:rFonts w:cstheme="minorHAnsi"/>
          <w:b/>
          <w:sz w:val="28"/>
          <w:szCs w:val="28"/>
        </w:rPr>
      </w:pPr>
      <w:r w:rsidRPr="00572DA9">
        <w:rPr>
          <w:rFonts w:cstheme="minorHAnsi"/>
          <w:b/>
          <w:sz w:val="28"/>
          <w:szCs w:val="28"/>
        </w:rPr>
        <w:t>ukrepov za izboljšanje kakovosti Fakultete za kmetijstvo in biosistemske vede 202</w:t>
      </w:r>
      <w:r w:rsidR="00B60A1C">
        <w:rPr>
          <w:rFonts w:cstheme="minorHAnsi"/>
          <w:b/>
          <w:sz w:val="28"/>
          <w:szCs w:val="28"/>
        </w:rPr>
        <w:t>3</w:t>
      </w:r>
    </w:p>
    <w:p w14:paraId="2F1990E6" w14:textId="773D877B" w:rsidR="00572DA9" w:rsidRDefault="00572DA9" w:rsidP="009C549D">
      <w:pPr>
        <w:spacing w:after="18"/>
        <w:ind w:right="2"/>
        <w:jc w:val="center"/>
        <w:rPr>
          <w:rFonts w:ascii="Arial" w:hAnsi="Arial" w:cs="Arial"/>
          <w:b/>
          <w:sz w:val="24"/>
          <w:szCs w:val="24"/>
        </w:rPr>
      </w:pPr>
    </w:p>
    <w:p w14:paraId="0E836522" w14:textId="375F12F3" w:rsidR="00572DA9" w:rsidRPr="00B924B6" w:rsidRDefault="00572DA9" w:rsidP="00572DA9">
      <w:pPr>
        <w:spacing w:after="18"/>
        <w:ind w:right="2"/>
        <w:rPr>
          <w:rFonts w:cstheme="minorHAnsi"/>
        </w:rPr>
      </w:pPr>
      <w:r w:rsidRPr="00B924B6">
        <w:rPr>
          <w:rFonts w:cstheme="minorHAnsi"/>
        </w:rPr>
        <w:t xml:space="preserve">Hoče, </w:t>
      </w:r>
      <w:r w:rsidR="00706912">
        <w:rPr>
          <w:rFonts w:cstheme="minorHAnsi"/>
        </w:rPr>
        <w:t>16</w:t>
      </w:r>
      <w:r w:rsidRPr="00B924B6">
        <w:rPr>
          <w:rFonts w:cstheme="minorHAnsi"/>
        </w:rPr>
        <w:t>. 3. 202</w:t>
      </w:r>
      <w:r w:rsidR="00706912">
        <w:rPr>
          <w:rFonts w:cstheme="minorHAnsi"/>
        </w:rPr>
        <w:t>3</w:t>
      </w:r>
    </w:p>
    <w:p w14:paraId="41570087" w14:textId="030FA4D0" w:rsidR="00D974E6" w:rsidRDefault="00D974E6" w:rsidP="00D14A03">
      <w:pPr>
        <w:spacing w:after="18"/>
        <w:ind w:right="2"/>
        <w:rPr>
          <w:rFonts w:ascii="Arial" w:hAnsi="Arial" w:cs="Arial"/>
          <w:sz w:val="18"/>
          <w:szCs w:val="18"/>
          <w:u w:val="single"/>
        </w:rPr>
      </w:pPr>
    </w:p>
    <w:p w14:paraId="5D63C70B" w14:textId="77777777" w:rsidR="00D937C1" w:rsidRPr="00D974E6" w:rsidRDefault="00D937C1" w:rsidP="00D14A03">
      <w:pPr>
        <w:spacing w:after="18"/>
        <w:ind w:right="2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amrea"/>
        <w:tblW w:w="15093" w:type="dxa"/>
        <w:tblInd w:w="-431" w:type="dxa"/>
        <w:tblLook w:val="04A0" w:firstRow="1" w:lastRow="0" w:firstColumn="1" w:lastColumn="0" w:noHBand="0" w:noVBand="1"/>
      </w:tblPr>
      <w:tblGrid>
        <w:gridCol w:w="663"/>
        <w:gridCol w:w="2384"/>
        <w:gridCol w:w="4719"/>
        <w:gridCol w:w="3054"/>
        <w:gridCol w:w="2116"/>
        <w:gridCol w:w="2140"/>
        <w:gridCol w:w="17"/>
      </w:tblGrid>
      <w:tr w:rsidR="003B14F4" w:rsidRPr="003B14F4" w14:paraId="28E32E2C" w14:textId="77777777" w:rsidTr="00EE1EA1">
        <w:trPr>
          <w:gridAfter w:val="1"/>
          <w:wAfter w:w="17" w:type="dxa"/>
          <w:trHeight w:val="272"/>
          <w:tblHeader/>
        </w:trPr>
        <w:tc>
          <w:tcPr>
            <w:tcW w:w="663" w:type="dxa"/>
            <w:vAlign w:val="center"/>
          </w:tcPr>
          <w:p w14:paraId="60B4C271" w14:textId="77777777" w:rsidR="003B14F4" w:rsidRPr="003B14F4" w:rsidRDefault="003B14F4" w:rsidP="003B14F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14:paraId="11944CC9" w14:textId="77777777" w:rsidR="003B14F4" w:rsidRPr="003B14F4" w:rsidRDefault="003B14F4" w:rsidP="003B14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4F4">
              <w:rPr>
                <w:rFonts w:cstheme="minorHAnsi"/>
                <w:sz w:val="20"/>
                <w:szCs w:val="20"/>
              </w:rPr>
              <w:t>PODROČJE</w:t>
            </w:r>
          </w:p>
        </w:tc>
        <w:tc>
          <w:tcPr>
            <w:tcW w:w="4719" w:type="dxa"/>
            <w:vAlign w:val="center"/>
          </w:tcPr>
          <w:p w14:paraId="0152656F" w14:textId="77777777" w:rsidR="003B14F4" w:rsidRPr="003B14F4" w:rsidRDefault="003B14F4" w:rsidP="003B14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4F4">
              <w:rPr>
                <w:rFonts w:cstheme="minorHAnsi"/>
                <w:sz w:val="20"/>
                <w:szCs w:val="20"/>
              </w:rPr>
              <w:t>CILJ</w:t>
            </w:r>
          </w:p>
        </w:tc>
        <w:tc>
          <w:tcPr>
            <w:tcW w:w="3054" w:type="dxa"/>
            <w:vAlign w:val="center"/>
          </w:tcPr>
          <w:p w14:paraId="5109FF75" w14:textId="77777777" w:rsidR="003B14F4" w:rsidRPr="003B14F4" w:rsidRDefault="003B14F4" w:rsidP="003B14F4">
            <w:pPr>
              <w:jc w:val="center"/>
              <w:rPr>
                <w:rFonts w:eastAsia="Calibri" w:cstheme="minorHAnsi"/>
                <w:sz w:val="20"/>
                <w:szCs w:val="20"/>
                <w:lang w:eastAsia="sl-SI"/>
              </w:rPr>
            </w:pPr>
            <w:r w:rsidRPr="003B14F4">
              <w:rPr>
                <w:rFonts w:eastAsia="Calibri" w:cstheme="minorHAnsi"/>
                <w:sz w:val="20"/>
                <w:szCs w:val="20"/>
                <w:lang w:eastAsia="sl-SI"/>
              </w:rPr>
              <w:t>ODGOVORNE OSEBE,</w:t>
            </w:r>
          </w:p>
          <w:p w14:paraId="079A04D3" w14:textId="77777777" w:rsidR="003B14F4" w:rsidRPr="003B14F4" w:rsidRDefault="003B14F4" w:rsidP="003B14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4F4">
              <w:rPr>
                <w:rFonts w:eastAsia="Calibri" w:cstheme="minorHAnsi"/>
                <w:sz w:val="20"/>
                <w:szCs w:val="20"/>
                <w:lang w:eastAsia="sl-SI"/>
              </w:rPr>
              <w:t>IZVAJALCI</w:t>
            </w:r>
          </w:p>
        </w:tc>
        <w:tc>
          <w:tcPr>
            <w:tcW w:w="2116" w:type="dxa"/>
            <w:vAlign w:val="center"/>
          </w:tcPr>
          <w:p w14:paraId="3AB7BF03" w14:textId="77777777" w:rsidR="003B14F4" w:rsidRPr="003B14F4" w:rsidRDefault="003B14F4" w:rsidP="003B14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4F4">
              <w:rPr>
                <w:rFonts w:eastAsia="Calibri" w:cstheme="minorHAnsi"/>
                <w:sz w:val="20"/>
                <w:szCs w:val="20"/>
                <w:lang w:eastAsia="sl-SI"/>
              </w:rPr>
              <w:t>EVALVACIJSKO OBDOBJE</w:t>
            </w:r>
          </w:p>
        </w:tc>
        <w:tc>
          <w:tcPr>
            <w:tcW w:w="2140" w:type="dxa"/>
            <w:vAlign w:val="center"/>
          </w:tcPr>
          <w:p w14:paraId="36279DF2" w14:textId="77777777" w:rsidR="003B14F4" w:rsidRPr="003B14F4" w:rsidRDefault="003B14F4" w:rsidP="003B14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4F4">
              <w:rPr>
                <w:rFonts w:cstheme="minorHAnsi"/>
                <w:sz w:val="20"/>
                <w:szCs w:val="20"/>
              </w:rPr>
              <w:t>ROK IZVEDBE</w:t>
            </w:r>
          </w:p>
        </w:tc>
      </w:tr>
      <w:tr w:rsidR="009C549D" w:rsidRPr="003B14F4" w14:paraId="712FB62A" w14:textId="77777777" w:rsidTr="00572DA9">
        <w:trPr>
          <w:trHeight w:val="528"/>
        </w:trPr>
        <w:tc>
          <w:tcPr>
            <w:tcW w:w="15093" w:type="dxa"/>
            <w:gridSpan w:val="7"/>
            <w:shd w:val="clear" w:color="auto" w:fill="C5E0B3" w:themeFill="accent6" w:themeFillTint="66"/>
            <w:vAlign w:val="center"/>
          </w:tcPr>
          <w:p w14:paraId="7A7B8F27" w14:textId="0FE0D84C" w:rsidR="009C549D" w:rsidRPr="003B14F4" w:rsidRDefault="009C549D" w:rsidP="00D14A03">
            <w:pPr>
              <w:pStyle w:val="Odstavekseznama"/>
              <w:numPr>
                <w:ilvl w:val="0"/>
                <w:numId w:val="3"/>
              </w:numPr>
              <w:spacing w:after="18"/>
              <w:ind w:right="2"/>
              <w:jc w:val="left"/>
              <w:rPr>
                <w:rFonts w:asciiTheme="minorHAnsi" w:eastAsia="Calibri" w:hAnsiTheme="minorHAnsi" w:cstheme="minorHAnsi"/>
                <w:b/>
                <w:i/>
                <w:lang w:val="sl-SI"/>
              </w:rPr>
            </w:pPr>
            <w:r w:rsidRPr="003B14F4">
              <w:rPr>
                <w:rFonts w:asciiTheme="minorHAnsi" w:eastAsia="Calibri" w:hAnsiTheme="minorHAnsi" w:cstheme="minorHAnsi"/>
                <w:b/>
                <w:i/>
                <w:lang w:val="sl-SI"/>
              </w:rPr>
              <w:t>VPETOST V OKOLJE</w:t>
            </w:r>
          </w:p>
        </w:tc>
      </w:tr>
      <w:tr w:rsidR="00D937C1" w:rsidRPr="00D14A03" w14:paraId="0C4A7D77" w14:textId="77777777" w:rsidTr="00EE1EA1">
        <w:trPr>
          <w:gridAfter w:val="1"/>
          <w:wAfter w:w="17" w:type="dxa"/>
          <w:trHeight w:val="468"/>
        </w:trPr>
        <w:tc>
          <w:tcPr>
            <w:tcW w:w="663" w:type="dxa"/>
            <w:vAlign w:val="center"/>
          </w:tcPr>
          <w:p w14:paraId="20FD3B19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1</w:t>
            </w:r>
          </w:p>
        </w:tc>
        <w:tc>
          <w:tcPr>
            <w:tcW w:w="2384" w:type="dxa"/>
            <w:shd w:val="clear" w:color="auto" w:fill="FFFFCC"/>
            <w:vAlign w:val="center"/>
          </w:tcPr>
          <w:p w14:paraId="2DD0E741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Strateški svet</w:t>
            </w:r>
          </w:p>
        </w:tc>
        <w:tc>
          <w:tcPr>
            <w:tcW w:w="4719" w:type="dxa"/>
            <w:vAlign w:val="center"/>
          </w:tcPr>
          <w:p w14:paraId="424472CB" w14:textId="42ED4CFA" w:rsidR="00D937C1" w:rsidRPr="00D14A03" w:rsidRDefault="00FF064A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D937C1" w:rsidRPr="00D14A03">
              <w:rPr>
                <w:rFonts w:cstheme="minorHAnsi"/>
              </w:rPr>
              <w:t>ktivna vloga pri snovanju razvoja Fakultete</w:t>
            </w:r>
            <w:r w:rsidR="00D14A03">
              <w:rPr>
                <w:rFonts w:cstheme="minorHAnsi"/>
              </w:rPr>
              <w:t xml:space="preserve"> za kmetijstvo in biosistemske vede (v nadaljevanju FKBV).</w:t>
            </w:r>
          </w:p>
        </w:tc>
        <w:tc>
          <w:tcPr>
            <w:tcW w:w="3054" w:type="dxa"/>
            <w:vAlign w:val="center"/>
          </w:tcPr>
          <w:p w14:paraId="02FE2ACF" w14:textId="6B557EBE" w:rsidR="00D937C1" w:rsidRPr="00D14A03" w:rsidRDefault="00D14A03" w:rsidP="00D14A03">
            <w:pPr>
              <w:spacing w:line="23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</w:t>
            </w:r>
            <w:r w:rsidR="00D937C1" w:rsidRPr="00D14A03">
              <w:rPr>
                <w:rFonts w:eastAsia="Calibri" w:cstheme="minorHAnsi"/>
              </w:rPr>
              <w:t>ekan</w:t>
            </w:r>
          </w:p>
        </w:tc>
        <w:tc>
          <w:tcPr>
            <w:tcW w:w="2116" w:type="dxa"/>
            <w:vAlign w:val="center"/>
          </w:tcPr>
          <w:p w14:paraId="6BBCED7C" w14:textId="62BF14EC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202</w:t>
            </w:r>
            <w:r w:rsidR="00706912">
              <w:rPr>
                <w:rFonts w:cstheme="minorHAnsi"/>
              </w:rPr>
              <w:t>3</w:t>
            </w:r>
          </w:p>
        </w:tc>
        <w:tc>
          <w:tcPr>
            <w:tcW w:w="2140" w:type="dxa"/>
            <w:vAlign w:val="center"/>
          </w:tcPr>
          <w:p w14:paraId="59E9AAB3" w14:textId="11BBC255" w:rsidR="00A37AD6" w:rsidRPr="00A37AD6" w:rsidRDefault="00A37AD6" w:rsidP="00D14A03">
            <w:pPr>
              <w:rPr>
                <w:rFonts w:eastAsia="Calibri" w:cstheme="minorHAnsi"/>
              </w:rPr>
            </w:pPr>
          </w:p>
          <w:p w14:paraId="0D5063D0" w14:textId="3F5D26AE" w:rsidR="00D937C1" w:rsidRDefault="00A37AD6" w:rsidP="00D14A0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 marca </w:t>
            </w:r>
            <w:r w:rsidR="003C067C">
              <w:rPr>
                <w:rFonts w:eastAsia="Calibri" w:cstheme="minorHAnsi"/>
              </w:rPr>
              <w:t>tekočega leta</w:t>
            </w:r>
          </w:p>
          <w:p w14:paraId="09F16208" w14:textId="42E604BB" w:rsidR="00A37AD6" w:rsidRPr="00D14A03" w:rsidRDefault="00A37AD6" w:rsidP="00D14A03">
            <w:pPr>
              <w:rPr>
                <w:rFonts w:cstheme="minorHAnsi"/>
              </w:rPr>
            </w:pPr>
          </w:p>
        </w:tc>
      </w:tr>
      <w:tr w:rsidR="003C067C" w:rsidRPr="00D14A03" w14:paraId="4F233004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Merge w:val="restart"/>
            <w:vAlign w:val="center"/>
          </w:tcPr>
          <w:p w14:paraId="20BBE652" w14:textId="77777777" w:rsidR="003C067C" w:rsidRPr="00D14A03" w:rsidRDefault="003C067C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2</w:t>
            </w:r>
          </w:p>
        </w:tc>
        <w:tc>
          <w:tcPr>
            <w:tcW w:w="2384" w:type="dxa"/>
            <w:vMerge w:val="restart"/>
            <w:shd w:val="clear" w:color="auto" w:fill="FFFFCC"/>
            <w:vAlign w:val="center"/>
          </w:tcPr>
          <w:p w14:paraId="637F9215" w14:textId="68BEB094" w:rsidR="003C067C" w:rsidRPr="00D14A03" w:rsidRDefault="003C067C" w:rsidP="00D14A03">
            <w:pPr>
              <w:rPr>
                <w:rFonts w:cstheme="minorHAnsi"/>
                <w:b/>
              </w:rPr>
            </w:pPr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Delovanje Alumni kluba</w:t>
            </w:r>
          </w:p>
        </w:tc>
        <w:tc>
          <w:tcPr>
            <w:tcW w:w="4719" w:type="dxa"/>
            <w:vAlign w:val="center"/>
          </w:tcPr>
          <w:p w14:paraId="3014159C" w14:textId="5FBA2D8D" w:rsidR="003C067C" w:rsidRPr="00D14A03" w:rsidRDefault="003C067C" w:rsidP="00A37AD6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 xml:space="preserve">Ohranjanje/vzdrževanje stikov s člani kluba in izvedba </w:t>
            </w:r>
            <w:r w:rsidRPr="007E1E7B">
              <w:rPr>
                <w:rFonts w:eastAsia="Calibri" w:cstheme="minorHAnsi"/>
                <w:color w:val="000000" w:themeColor="text1"/>
              </w:rPr>
              <w:t xml:space="preserve">raznih dogodkov </w:t>
            </w:r>
          </w:p>
        </w:tc>
        <w:tc>
          <w:tcPr>
            <w:tcW w:w="3054" w:type="dxa"/>
            <w:vAlign w:val="center"/>
          </w:tcPr>
          <w:p w14:paraId="0D8DBD51" w14:textId="306EB318" w:rsidR="003C067C" w:rsidRPr="00D14A03" w:rsidRDefault="003C067C" w:rsidP="00D14A03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v</w:t>
            </w:r>
            <w:r w:rsidRPr="00D14A03">
              <w:rPr>
                <w:rFonts w:eastAsia="Calibri" w:cstheme="minorHAnsi"/>
              </w:rPr>
              <w:t>odja alumni kluba</w:t>
            </w:r>
          </w:p>
        </w:tc>
        <w:tc>
          <w:tcPr>
            <w:tcW w:w="2116" w:type="dxa"/>
            <w:vAlign w:val="center"/>
          </w:tcPr>
          <w:p w14:paraId="02243285" w14:textId="77777777" w:rsidR="003C067C" w:rsidRDefault="003C067C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Permanentno/</w:t>
            </w:r>
          </w:p>
          <w:p w14:paraId="11A49662" w14:textId="6A6364F0" w:rsidR="003C067C" w:rsidRPr="00D14A03" w:rsidRDefault="003C067C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1 x letno</w:t>
            </w:r>
          </w:p>
        </w:tc>
        <w:tc>
          <w:tcPr>
            <w:tcW w:w="2140" w:type="dxa"/>
            <w:vAlign w:val="center"/>
          </w:tcPr>
          <w:p w14:paraId="4D479B72" w14:textId="2C9F7A19" w:rsidR="003C067C" w:rsidRPr="00D14A03" w:rsidRDefault="003C067C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November 202</w:t>
            </w:r>
            <w:r>
              <w:rPr>
                <w:rFonts w:eastAsia="Calibri" w:cstheme="minorHAnsi"/>
              </w:rPr>
              <w:t>3</w:t>
            </w:r>
          </w:p>
        </w:tc>
      </w:tr>
      <w:tr w:rsidR="003C067C" w:rsidRPr="00D14A03" w14:paraId="6AE1BD95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Merge/>
            <w:vAlign w:val="center"/>
          </w:tcPr>
          <w:p w14:paraId="65BE0843" w14:textId="77777777" w:rsidR="003C067C" w:rsidRPr="007E1E7B" w:rsidRDefault="003C067C" w:rsidP="00D14A0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464FEAC0" w14:textId="77777777" w:rsidR="003C067C" w:rsidRPr="0035063D" w:rsidRDefault="003C067C" w:rsidP="00D14A03">
            <w:pPr>
              <w:rPr>
                <w:rFonts w:eastAsia="Calibri" w:cstheme="minorHAnsi"/>
                <w:b/>
                <w:color w:val="385623" w:themeColor="accent6" w:themeShade="80"/>
              </w:rPr>
            </w:pPr>
          </w:p>
        </w:tc>
        <w:tc>
          <w:tcPr>
            <w:tcW w:w="4719" w:type="dxa"/>
            <w:vAlign w:val="center"/>
          </w:tcPr>
          <w:p w14:paraId="02ED9D9F" w14:textId="15449BA9" w:rsidR="003C067C" w:rsidRPr="00D14A03" w:rsidRDefault="003C067C" w:rsidP="00A37AD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Novo organiziranje vodenja Alumni kluba </w:t>
            </w:r>
          </w:p>
        </w:tc>
        <w:tc>
          <w:tcPr>
            <w:tcW w:w="3054" w:type="dxa"/>
            <w:vAlign w:val="center"/>
          </w:tcPr>
          <w:p w14:paraId="70C49661" w14:textId="03272C92" w:rsidR="003C067C" w:rsidRDefault="007E1E7B" w:rsidP="00D14A0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vodstvo FKBV</w:t>
            </w:r>
          </w:p>
        </w:tc>
        <w:tc>
          <w:tcPr>
            <w:tcW w:w="2116" w:type="dxa"/>
            <w:vAlign w:val="center"/>
          </w:tcPr>
          <w:p w14:paraId="40C9FB3B" w14:textId="0E14A008" w:rsidR="003C067C" w:rsidRPr="00D14A03" w:rsidRDefault="003C067C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>2023</w:t>
            </w:r>
          </w:p>
        </w:tc>
        <w:tc>
          <w:tcPr>
            <w:tcW w:w="2140" w:type="dxa"/>
            <w:vAlign w:val="center"/>
          </w:tcPr>
          <w:p w14:paraId="1FB7D7E2" w14:textId="474E68FC" w:rsidR="003C067C" w:rsidRPr="00D14A03" w:rsidRDefault="003C067C" w:rsidP="00D14A0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September 2023</w:t>
            </w:r>
          </w:p>
        </w:tc>
      </w:tr>
      <w:tr w:rsidR="00D937C1" w:rsidRPr="00D14A03" w14:paraId="78B39015" w14:textId="77777777" w:rsidTr="00EE1EA1">
        <w:trPr>
          <w:gridAfter w:val="1"/>
          <w:wAfter w:w="17" w:type="dxa"/>
          <w:trHeight w:val="297"/>
        </w:trPr>
        <w:tc>
          <w:tcPr>
            <w:tcW w:w="663" w:type="dxa"/>
            <w:vAlign w:val="center"/>
          </w:tcPr>
          <w:p w14:paraId="13F5EDDC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3</w:t>
            </w:r>
          </w:p>
        </w:tc>
        <w:tc>
          <w:tcPr>
            <w:tcW w:w="2384" w:type="dxa"/>
            <w:vMerge w:val="restart"/>
            <w:shd w:val="clear" w:color="auto" w:fill="FFFFCC"/>
            <w:vAlign w:val="center"/>
          </w:tcPr>
          <w:p w14:paraId="5CB2D3AE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Prepoznavnost v okolju</w:t>
            </w:r>
          </w:p>
        </w:tc>
        <w:tc>
          <w:tcPr>
            <w:tcW w:w="4719" w:type="dxa"/>
            <w:vAlign w:val="center"/>
          </w:tcPr>
          <w:p w14:paraId="536FB458" w14:textId="5C4E7CCE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 xml:space="preserve">Organizacija in sodelovanje na  </w:t>
            </w:r>
            <w:r w:rsidR="00D14A03">
              <w:rPr>
                <w:rFonts w:cstheme="minorHAnsi"/>
              </w:rPr>
              <w:t>simpozijih in konferencah -</w:t>
            </w:r>
            <w:r w:rsidRPr="00D14A03">
              <w:rPr>
                <w:rFonts w:cstheme="minorHAnsi"/>
              </w:rPr>
              <w:t xml:space="preserve"> za </w:t>
            </w:r>
            <w:r w:rsidR="00D14A03">
              <w:rPr>
                <w:rFonts w:cstheme="minorHAnsi"/>
              </w:rPr>
              <w:t>vsa strokovna področja FKBV</w:t>
            </w:r>
          </w:p>
        </w:tc>
        <w:tc>
          <w:tcPr>
            <w:tcW w:w="3054" w:type="dxa"/>
            <w:vAlign w:val="center"/>
          </w:tcPr>
          <w:p w14:paraId="17FCAAF6" w14:textId="793FA11E" w:rsidR="00D14A03" w:rsidRPr="00D14A03" w:rsidRDefault="00D14A03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D937C1" w:rsidRPr="00D14A03">
              <w:rPr>
                <w:rFonts w:cstheme="minorHAnsi"/>
              </w:rPr>
              <w:t xml:space="preserve">odstvo </w:t>
            </w:r>
            <w:r>
              <w:rPr>
                <w:rFonts w:cstheme="minorHAnsi"/>
              </w:rPr>
              <w:t>FKBV</w:t>
            </w:r>
            <w:r w:rsidR="00FD6A11" w:rsidRPr="00D14A03">
              <w:rPr>
                <w:rFonts w:cstheme="minorHAnsi"/>
              </w:rPr>
              <w:t>,</w:t>
            </w:r>
            <w:r w:rsidR="00D937C1" w:rsidRPr="00D14A03">
              <w:rPr>
                <w:rFonts w:cstheme="minorHAnsi"/>
              </w:rPr>
              <w:t xml:space="preserve"> predstojniki kateder</w:t>
            </w:r>
          </w:p>
        </w:tc>
        <w:tc>
          <w:tcPr>
            <w:tcW w:w="2116" w:type="dxa"/>
            <w:vAlign w:val="center"/>
          </w:tcPr>
          <w:p w14:paraId="53374F3F" w14:textId="22CE83EB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5E6235B7" w14:textId="546170A4" w:rsidR="00D937C1" w:rsidRPr="00D14A03" w:rsidRDefault="00D937C1" w:rsidP="00A37AD6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December 202</w:t>
            </w:r>
            <w:r w:rsidR="00A37AD6">
              <w:rPr>
                <w:rFonts w:eastAsia="Calibri" w:cstheme="minorHAnsi"/>
              </w:rPr>
              <w:t>3</w:t>
            </w:r>
          </w:p>
        </w:tc>
      </w:tr>
      <w:tr w:rsidR="00D937C1" w:rsidRPr="00D14A03" w14:paraId="74AA3842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1BAB7755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4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1C0DBB8B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55E077CC" w14:textId="77777777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Prisotnost v medijih</w:t>
            </w:r>
          </w:p>
        </w:tc>
        <w:tc>
          <w:tcPr>
            <w:tcW w:w="3054" w:type="dxa"/>
            <w:vAlign w:val="center"/>
          </w:tcPr>
          <w:p w14:paraId="58B5582D" w14:textId="394565DD" w:rsidR="00D937C1" w:rsidRPr="00D14A03" w:rsidRDefault="00D14A03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D937C1" w:rsidRPr="00D14A03">
              <w:rPr>
                <w:rFonts w:cstheme="minorHAnsi"/>
              </w:rPr>
              <w:t>odstvo F</w:t>
            </w:r>
            <w:r>
              <w:rPr>
                <w:rFonts w:cstheme="minorHAnsi"/>
              </w:rPr>
              <w:t>KBV,</w:t>
            </w:r>
            <w:r w:rsidR="00D937C1" w:rsidRPr="00D14A03">
              <w:rPr>
                <w:rFonts w:cstheme="minorHAnsi"/>
              </w:rPr>
              <w:t xml:space="preserve">  predstojniki kateder</w:t>
            </w:r>
            <w:r w:rsidR="00FF064A">
              <w:rPr>
                <w:rFonts w:cstheme="minorHAnsi"/>
              </w:rPr>
              <w:t>, k</w:t>
            </w:r>
            <w:r w:rsidR="00D937C1" w:rsidRPr="00D14A03">
              <w:rPr>
                <w:rFonts w:cstheme="minorHAnsi"/>
              </w:rPr>
              <w:t>omisija za promocijo</w:t>
            </w:r>
          </w:p>
        </w:tc>
        <w:tc>
          <w:tcPr>
            <w:tcW w:w="2116" w:type="dxa"/>
            <w:vAlign w:val="center"/>
          </w:tcPr>
          <w:p w14:paraId="400488B2" w14:textId="77777777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682BD57E" w14:textId="2A82A166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 w:rsidR="002C3D69">
              <w:rPr>
                <w:rFonts w:cstheme="minorHAnsi"/>
              </w:rPr>
              <w:t>3</w:t>
            </w:r>
          </w:p>
        </w:tc>
      </w:tr>
      <w:tr w:rsidR="00D937C1" w:rsidRPr="00D14A03" w14:paraId="34D25794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413D34FC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lastRenderedPageBreak/>
              <w:t>5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64268EDF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3643ED5C" w14:textId="1621EE1E" w:rsidR="00D937C1" w:rsidRPr="00D14A03" w:rsidRDefault="003C067C" w:rsidP="003C067C">
            <w:pPr>
              <w:rPr>
                <w:rFonts w:cstheme="minorHAnsi"/>
              </w:rPr>
            </w:pPr>
            <w:r>
              <w:rPr>
                <w:rFonts w:eastAsia="Segoe UI Symbol" w:cstheme="minorHAnsi"/>
              </w:rPr>
              <w:t>S</w:t>
            </w:r>
            <w:r w:rsidR="00D937C1" w:rsidRPr="00D14A03">
              <w:rPr>
                <w:rFonts w:eastAsia="Segoe UI Symbol" w:cstheme="minorHAnsi"/>
              </w:rPr>
              <w:t>protno posodabljanje spletnih strani</w:t>
            </w:r>
          </w:p>
        </w:tc>
        <w:tc>
          <w:tcPr>
            <w:tcW w:w="3054" w:type="dxa"/>
            <w:vAlign w:val="center"/>
          </w:tcPr>
          <w:p w14:paraId="7A447F07" w14:textId="26AC53EE" w:rsidR="00D937C1" w:rsidRPr="00D14A03" w:rsidRDefault="00FF064A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D937C1" w:rsidRPr="00D14A03">
              <w:rPr>
                <w:rFonts w:cstheme="minorHAnsi"/>
              </w:rPr>
              <w:t>krbniki spletnih strani</w:t>
            </w:r>
            <w:r w:rsidR="00A37AD6">
              <w:rPr>
                <w:rFonts w:cstheme="minorHAnsi"/>
              </w:rPr>
              <w:t>, vodje kateder in vodje študijskih programov</w:t>
            </w:r>
          </w:p>
        </w:tc>
        <w:tc>
          <w:tcPr>
            <w:tcW w:w="2116" w:type="dxa"/>
            <w:vAlign w:val="center"/>
          </w:tcPr>
          <w:p w14:paraId="30CA33F1" w14:textId="77777777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63BF1696" w14:textId="7F452B49" w:rsidR="00D937C1" w:rsidRPr="00D14A03" w:rsidRDefault="003C067C" w:rsidP="003C067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C3D69">
              <w:rPr>
                <w:rFonts w:cstheme="minorHAnsi"/>
              </w:rPr>
              <w:t xml:space="preserve">ecember </w:t>
            </w:r>
            <w:r w:rsidR="00D937C1" w:rsidRPr="00D14A03">
              <w:rPr>
                <w:rFonts w:cstheme="minorHAnsi"/>
              </w:rPr>
              <w:t>202</w:t>
            </w:r>
            <w:r w:rsidR="002C3D69">
              <w:rPr>
                <w:rFonts w:cstheme="minorHAnsi"/>
              </w:rPr>
              <w:t>3</w:t>
            </w:r>
          </w:p>
        </w:tc>
      </w:tr>
      <w:tr w:rsidR="00EE1EA1" w:rsidRPr="00D14A03" w14:paraId="330869EF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Merge w:val="restart"/>
            <w:vAlign w:val="center"/>
          </w:tcPr>
          <w:p w14:paraId="04768F80" w14:textId="1C8EC5B2" w:rsidR="00EE1EA1" w:rsidRPr="00D14A03" w:rsidRDefault="00EE1EA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lastRenderedPageBreak/>
              <w:t>6</w:t>
            </w:r>
          </w:p>
        </w:tc>
        <w:tc>
          <w:tcPr>
            <w:tcW w:w="2384" w:type="dxa"/>
            <w:vMerge w:val="restart"/>
            <w:shd w:val="clear" w:color="auto" w:fill="FFFFCC"/>
            <w:vAlign w:val="center"/>
          </w:tcPr>
          <w:p w14:paraId="536BE6F5" w14:textId="77777777" w:rsidR="00EE1EA1" w:rsidRPr="00D14A03" w:rsidRDefault="00EE1EA1" w:rsidP="00D14A03">
            <w:pPr>
              <w:rPr>
                <w:rFonts w:cstheme="minorHAnsi"/>
                <w:b/>
              </w:rPr>
            </w:pPr>
            <w:r w:rsidRPr="0035063D">
              <w:rPr>
                <w:rFonts w:cstheme="minorHAnsi"/>
                <w:b/>
                <w:color w:val="385623" w:themeColor="accent6" w:themeShade="80"/>
              </w:rPr>
              <w:t>Univerzitetni kmetijski center (UKC)</w:t>
            </w:r>
          </w:p>
        </w:tc>
        <w:tc>
          <w:tcPr>
            <w:tcW w:w="4719" w:type="dxa"/>
            <w:vAlign w:val="center"/>
          </w:tcPr>
          <w:p w14:paraId="6D882D74" w14:textId="23550DF4" w:rsidR="00EE1EA1" w:rsidRPr="00D14A03" w:rsidRDefault="00EE1EA1" w:rsidP="003C067C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Nadaljevanje r</w:t>
            </w:r>
            <w:r w:rsidRPr="00D14A03">
              <w:rPr>
                <w:rFonts w:cstheme="minorHAnsi"/>
                <w:color w:val="000000" w:themeColor="text1"/>
              </w:rPr>
              <w:t xml:space="preserve">eorganizacija </w:t>
            </w:r>
            <w:r>
              <w:rPr>
                <w:rFonts w:cstheme="minorHAnsi"/>
                <w:color w:val="000000" w:themeColor="text1"/>
              </w:rPr>
              <w:t>UKC (»</w:t>
            </w:r>
            <w:r w:rsidRPr="00D14A03">
              <w:rPr>
                <w:rFonts w:cstheme="minorHAnsi"/>
                <w:color w:val="000000" w:themeColor="text1"/>
              </w:rPr>
              <w:t>posestva</w:t>
            </w:r>
            <w:r>
              <w:rPr>
                <w:rFonts w:cstheme="minorHAnsi"/>
                <w:color w:val="000000" w:themeColor="text1"/>
              </w:rPr>
              <w:t>«)</w:t>
            </w:r>
            <w:r w:rsidRPr="00D14A03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3054" w:type="dxa"/>
            <w:vAlign w:val="center"/>
          </w:tcPr>
          <w:p w14:paraId="1C449CED" w14:textId="51EC41F3" w:rsidR="00EE1EA1" w:rsidRPr="00D14A03" w:rsidRDefault="00EE1EA1" w:rsidP="00EE1EA1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14A03">
              <w:rPr>
                <w:rFonts w:cstheme="minorHAnsi"/>
              </w:rPr>
              <w:t>ekan</w:t>
            </w:r>
            <w:r w:rsidR="007E1E7B">
              <w:rPr>
                <w:rFonts w:cstheme="minorHAnsi"/>
              </w:rPr>
              <w:t>, predstojnik UKC</w:t>
            </w:r>
          </w:p>
        </w:tc>
        <w:tc>
          <w:tcPr>
            <w:tcW w:w="2116" w:type="dxa"/>
            <w:vAlign w:val="center"/>
          </w:tcPr>
          <w:p w14:paraId="0F44E53A" w14:textId="4D77688F" w:rsidR="00EE1EA1" w:rsidRPr="00D14A03" w:rsidRDefault="00EE1EA1" w:rsidP="007E1E7B">
            <w:pPr>
              <w:rPr>
                <w:rFonts w:cstheme="minorHAnsi"/>
              </w:rPr>
            </w:pPr>
            <w:r>
              <w:rPr>
                <w:rFonts w:cstheme="minorHAnsi"/>
              </w:rPr>
              <w:t>Perm</w:t>
            </w:r>
            <w:r w:rsidR="007E1E7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nentno </w:t>
            </w:r>
          </w:p>
        </w:tc>
        <w:tc>
          <w:tcPr>
            <w:tcW w:w="2140" w:type="dxa"/>
            <w:vAlign w:val="center"/>
          </w:tcPr>
          <w:p w14:paraId="52A8DBE3" w14:textId="54115033" w:rsidR="00EE1EA1" w:rsidRPr="00D14A03" w:rsidRDefault="00EE1EA1" w:rsidP="003C067C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>
              <w:rPr>
                <w:rFonts w:cstheme="minorHAnsi"/>
              </w:rPr>
              <w:t>3</w:t>
            </w:r>
          </w:p>
        </w:tc>
      </w:tr>
      <w:tr w:rsidR="00EE1EA1" w:rsidRPr="00D14A03" w14:paraId="4C5AED94" w14:textId="77777777" w:rsidTr="00EE1EA1">
        <w:trPr>
          <w:gridAfter w:val="1"/>
          <w:wAfter w:w="17" w:type="dxa"/>
          <w:trHeight w:val="297"/>
        </w:trPr>
        <w:tc>
          <w:tcPr>
            <w:tcW w:w="663" w:type="dxa"/>
            <w:vMerge/>
            <w:vAlign w:val="center"/>
          </w:tcPr>
          <w:p w14:paraId="64D4C0D3" w14:textId="67F77D4C" w:rsidR="00EE1EA1" w:rsidRPr="00D14A03" w:rsidRDefault="00EE1EA1" w:rsidP="00D14A03">
            <w:pPr>
              <w:jc w:val="center"/>
              <w:rPr>
                <w:rFonts w:cstheme="minorHAnsi"/>
              </w:rPr>
            </w:pP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50F65809" w14:textId="77777777" w:rsidR="00EE1EA1" w:rsidRPr="00D14A03" w:rsidRDefault="00EE1EA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159C3501" w14:textId="77777777" w:rsidR="00EE1EA1" w:rsidRPr="00D14A03" w:rsidRDefault="00EE1EA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Posodabljanje strojev in opreme</w:t>
            </w:r>
          </w:p>
        </w:tc>
        <w:tc>
          <w:tcPr>
            <w:tcW w:w="3054" w:type="dxa"/>
            <w:vAlign w:val="center"/>
          </w:tcPr>
          <w:p w14:paraId="24AA11C6" w14:textId="4D85E628" w:rsidR="00EE1EA1" w:rsidRPr="00D14A03" w:rsidRDefault="00EE1EA1" w:rsidP="0064676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14A03">
              <w:rPr>
                <w:rFonts w:cstheme="minorHAnsi"/>
              </w:rPr>
              <w:t xml:space="preserve">redstojnik </w:t>
            </w:r>
            <w:r>
              <w:rPr>
                <w:rFonts w:cstheme="minorHAnsi"/>
              </w:rPr>
              <w:t>UKC, d</w:t>
            </w:r>
            <w:r w:rsidRPr="00D14A03">
              <w:rPr>
                <w:rFonts w:cstheme="minorHAnsi"/>
              </w:rPr>
              <w:t>ekan</w:t>
            </w:r>
          </w:p>
        </w:tc>
        <w:tc>
          <w:tcPr>
            <w:tcW w:w="2116" w:type="dxa"/>
            <w:vAlign w:val="center"/>
          </w:tcPr>
          <w:p w14:paraId="2B78AB6D" w14:textId="77777777" w:rsidR="00EE1EA1" w:rsidRPr="00D14A03" w:rsidRDefault="00EE1EA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169AD144" w14:textId="32BDE2A8" w:rsidR="00EE1EA1" w:rsidRPr="00D14A03" w:rsidRDefault="00EE1EA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>
              <w:rPr>
                <w:rFonts w:cstheme="minorHAnsi"/>
              </w:rPr>
              <w:t>3</w:t>
            </w:r>
          </w:p>
        </w:tc>
      </w:tr>
      <w:tr w:rsidR="00EE1EA1" w:rsidRPr="00D14A03" w14:paraId="702D57CE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Merge/>
            <w:vAlign w:val="center"/>
          </w:tcPr>
          <w:p w14:paraId="5759125E" w14:textId="77777777" w:rsidR="00EE1EA1" w:rsidRPr="00D14A03" w:rsidRDefault="00EE1EA1" w:rsidP="00D14A03">
            <w:pPr>
              <w:jc w:val="center"/>
              <w:rPr>
                <w:rFonts w:cstheme="minorHAnsi"/>
              </w:rPr>
            </w:pP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0F22848E" w14:textId="77777777" w:rsidR="00EE1EA1" w:rsidRPr="00D14A03" w:rsidRDefault="00EE1EA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3A43FE59" w14:textId="77777777" w:rsidR="00EE1EA1" w:rsidRPr="00D14A03" w:rsidRDefault="00EE1EA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  <w:color w:val="000000" w:themeColor="text1"/>
              </w:rPr>
              <w:t xml:space="preserve">Priprava dokumentacije </w:t>
            </w:r>
            <w:r w:rsidRPr="00D14A03">
              <w:rPr>
                <w:rFonts w:cstheme="minorHAnsi"/>
              </w:rPr>
              <w:t>za namakalni sistem</w:t>
            </w:r>
          </w:p>
        </w:tc>
        <w:tc>
          <w:tcPr>
            <w:tcW w:w="3054" w:type="dxa"/>
            <w:vAlign w:val="center"/>
          </w:tcPr>
          <w:p w14:paraId="5D81701A" w14:textId="77E18BC6" w:rsidR="00EE1EA1" w:rsidRPr="00D14A03" w:rsidRDefault="00EE1EA1" w:rsidP="00A37AD6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predstojnik </w:t>
            </w:r>
            <w:r>
              <w:rPr>
                <w:rFonts w:cstheme="minorHAnsi"/>
                <w:color w:val="000000" w:themeColor="text1"/>
              </w:rPr>
              <w:t>UKC</w:t>
            </w:r>
          </w:p>
        </w:tc>
        <w:tc>
          <w:tcPr>
            <w:tcW w:w="2116" w:type="dxa"/>
            <w:vAlign w:val="center"/>
          </w:tcPr>
          <w:p w14:paraId="49B67222" w14:textId="1171189E" w:rsidR="00EE1EA1" w:rsidRPr="00D14A03" w:rsidRDefault="00EE1EA1" w:rsidP="00C70F3F">
            <w:pPr>
              <w:rPr>
                <w:rFonts w:cstheme="minorHAnsi"/>
              </w:rPr>
            </w:pPr>
            <w:r>
              <w:rPr>
                <w:rFonts w:eastAsia="Calibri" w:cstheme="minorHAnsi"/>
                <w:lang w:eastAsia="sl-SI"/>
              </w:rPr>
              <w:t xml:space="preserve">September </w:t>
            </w:r>
            <w:r w:rsidRPr="00D14A03">
              <w:rPr>
                <w:rFonts w:eastAsia="Calibri" w:cstheme="minorHAnsi"/>
                <w:lang w:eastAsia="sl-SI"/>
              </w:rPr>
              <w:t>202</w:t>
            </w:r>
            <w:r>
              <w:rPr>
                <w:rFonts w:eastAsia="Calibri" w:cstheme="minorHAnsi"/>
                <w:lang w:eastAsia="sl-SI"/>
              </w:rPr>
              <w:t>3</w:t>
            </w:r>
          </w:p>
        </w:tc>
        <w:tc>
          <w:tcPr>
            <w:tcW w:w="2140" w:type="dxa"/>
            <w:vAlign w:val="center"/>
          </w:tcPr>
          <w:p w14:paraId="39258A09" w14:textId="7BDF9C8C" w:rsidR="00EE1EA1" w:rsidRPr="00D14A03" w:rsidRDefault="007E1E7B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2023</w:t>
            </w:r>
          </w:p>
        </w:tc>
      </w:tr>
      <w:tr w:rsidR="00D937C1" w:rsidRPr="00D14A03" w14:paraId="139496DF" w14:textId="77777777" w:rsidTr="00EE1EA1">
        <w:trPr>
          <w:gridAfter w:val="1"/>
          <w:wAfter w:w="17" w:type="dxa"/>
          <w:trHeight w:val="1118"/>
        </w:trPr>
        <w:tc>
          <w:tcPr>
            <w:tcW w:w="663" w:type="dxa"/>
            <w:vAlign w:val="center"/>
          </w:tcPr>
          <w:p w14:paraId="168E6031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7</w:t>
            </w:r>
          </w:p>
        </w:tc>
        <w:tc>
          <w:tcPr>
            <w:tcW w:w="2384" w:type="dxa"/>
            <w:vMerge w:val="restart"/>
            <w:shd w:val="clear" w:color="auto" w:fill="FFFFCC"/>
            <w:vAlign w:val="center"/>
          </w:tcPr>
          <w:p w14:paraId="6F0CF012" w14:textId="77777777" w:rsidR="00D937C1" w:rsidRPr="00D14A03" w:rsidRDefault="00D937C1" w:rsidP="00D14A03">
            <w:pPr>
              <w:spacing w:before="100" w:beforeAutospacing="1"/>
              <w:rPr>
                <w:rFonts w:cstheme="minorHAnsi"/>
                <w:b/>
              </w:rPr>
            </w:pPr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Mednarodno sodelovanje ter mobilnost študentov in zaposlenih</w:t>
            </w:r>
          </w:p>
        </w:tc>
        <w:tc>
          <w:tcPr>
            <w:tcW w:w="4719" w:type="dxa"/>
            <w:vAlign w:val="center"/>
          </w:tcPr>
          <w:p w14:paraId="5E62CC30" w14:textId="62774E5E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Predstavljati programe mobilnosti za študente, na izmenjavo v tujino: Erasmus+; Erasmus ambasador, tutor,  predstavnik mednarodne pisarne UM</w:t>
            </w:r>
          </w:p>
          <w:p w14:paraId="0F402BC7" w14:textId="77777777" w:rsidR="00D937C1" w:rsidRPr="00D14A03" w:rsidRDefault="00D937C1" w:rsidP="00D14A03">
            <w:pPr>
              <w:rPr>
                <w:rFonts w:eastAsia="Segoe UI Symbol" w:cstheme="minorHAnsi"/>
              </w:rPr>
            </w:pPr>
          </w:p>
        </w:tc>
        <w:tc>
          <w:tcPr>
            <w:tcW w:w="3054" w:type="dxa"/>
            <w:vAlign w:val="center"/>
          </w:tcPr>
          <w:p w14:paraId="35ACA010" w14:textId="7FC79269" w:rsidR="00D937C1" w:rsidRPr="00D14A03" w:rsidRDefault="00FF064A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937C1" w:rsidRPr="00D14A03">
              <w:rPr>
                <w:rFonts w:cstheme="minorHAnsi"/>
              </w:rPr>
              <w:t xml:space="preserve">rojektna pisarna; </w:t>
            </w:r>
            <w:r>
              <w:rPr>
                <w:rFonts w:eastAsia="Calibri" w:cstheme="minorHAnsi"/>
              </w:rPr>
              <w:t>p</w:t>
            </w:r>
            <w:r w:rsidR="00D937C1" w:rsidRPr="00D14A03">
              <w:rPr>
                <w:rFonts w:eastAsia="Calibri" w:cstheme="minorHAnsi"/>
              </w:rPr>
              <w:t>rodekan za mednarodno sodelovanje</w:t>
            </w:r>
          </w:p>
        </w:tc>
        <w:tc>
          <w:tcPr>
            <w:tcW w:w="2116" w:type="dxa"/>
            <w:vAlign w:val="center"/>
          </w:tcPr>
          <w:p w14:paraId="3A854427" w14:textId="7CE57159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 xml:space="preserve">Maj </w:t>
            </w:r>
            <w:r w:rsidR="00C70F3F">
              <w:rPr>
                <w:rFonts w:eastAsia="Calibri" w:cstheme="minorHAnsi"/>
              </w:rPr>
              <w:t xml:space="preserve">in december </w:t>
            </w:r>
            <w:r w:rsidRPr="00D14A03">
              <w:rPr>
                <w:rFonts w:eastAsia="Calibri" w:cstheme="minorHAnsi"/>
              </w:rPr>
              <w:t>202</w:t>
            </w:r>
            <w:r w:rsidR="002C3D69">
              <w:rPr>
                <w:rFonts w:eastAsia="Calibri" w:cstheme="minorHAnsi"/>
              </w:rPr>
              <w:t>3</w:t>
            </w:r>
          </w:p>
          <w:p w14:paraId="25946ACE" w14:textId="77777777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2140" w:type="dxa"/>
            <w:vAlign w:val="center"/>
          </w:tcPr>
          <w:p w14:paraId="1DC09773" w14:textId="15260C39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CEEPUS – maj 202</w:t>
            </w:r>
            <w:r w:rsidR="002C3D69">
              <w:rPr>
                <w:rFonts w:eastAsia="Calibri" w:cstheme="minorHAnsi"/>
              </w:rPr>
              <w:t>3</w:t>
            </w:r>
          </w:p>
          <w:p w14:paraId="1CFC3BF3" w14:textId="6FC6DC4E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ERASMUS – december 202</w:t>
            </w:r>
            <w:r w:rsidR="002C3D69">
              <w:rPr>
                <w:rFonts w:eastAsia="Calibri" w:cstheme="minorHAnsi"/>
              </w:rPr>
              <w:t>3</w:t>
            </w:r>
          </w:p>
        </w:tc>
      </w:tr>
      <w:tr w:rsidR="00D937C1" w:rsidRPr="00D14A03" w14:paraId="769E4D35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466CB3D4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8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533BA0CC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31948CEC" w14:textId="16065D5E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 xml:space="preserve">Pripraviti predstavitve programov mobilnosti za zaposlene (Erasmus+ program; predstavnik mednarodne pisarne UM); dogodek </w:t>
            </w:r>
            <w:r w:rsidRPr="00D14A03">
              <w:rPr>
                <w:rFonts w:eastAsia="Segoe UI Symbol" w:cstheme="minorHAnsi"/>
              </w:rPr>
              <w:t>”Erasmus vrtiljak”</w:t>
            </w:r>
          </w:p>
          <w:p w14:paraId="2AEF1945" w14:textId="77777777" w:rsidR="00D937C1" w:rsidRPr="00D14A03" w:rsidRDefault="00D937C1" w:rsidP="00D14A03">
            <w:pPr>
              <w:rPr>
                <w:rFonts w:cstheme="minorHAnsi"/>
              </w:rPr>
            </w:pPr>
          </w:p>
        </w:tc>
        <w:tc>
          <w:tcPr>
            <w:tcW w:w="3054" w:type="dxa"/>
            <w:vAlign w:val="center"/>
          </w:tcPr>
          <w:p w14:paraId="31A9363F" w14:textId="64C83054" w:rsidR="00D937C1" w:rsidRPr="00D14A03" w:rsidRDefault="00FF064A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937C1" w:rsidRPr="00D14A03">
              <w:rPr>
                <w:rFonts w:cstheme="minorHAnsi"/>
              </w:rPr>
              <w:t xml:space="preserve">rojektna pisarna; </w:t>
            </w:r>
            <w:r w:rsidR="00D937C1" w:rsidRPr="00D14A03">
              <w:rPr>
                <w:rFonts w:eastAsia="Calibri" w:cstheme="minorHAnsi"/>
              </w:rPr>
              <w:t>Erasmus koordinator,</w:t>
            </w:r>
            <w:r>
              <w:rPr>
                <w:rFonts w:eastAsia="Calibri" w:cstheme="minorHAnsi"/>
              </w:rPr>
              <w:t xml:space="preserve"> p</w:t>
            </w:r>
            <w:r w:rsidR="00D937C1" w:rsidRPr="00D14A03">
              <w:rPr>
                <w:rFonts w:eastAsia="Calibri" w:cstheme="minorHAnsi"/>
              </w:rPr>
              <w:t>rodekan za mednarodno sodelovanje</w:t>
            </w:r>
          </w:p>
        </w:tc>
        <w:tc>
          <w:tcPr>
            <w:tcW w:w="2116" w:type="dxa"/>
            <w:vAlign w:val="center"/>
          </w:tcPr>
          <w:p w14:paraId="4392E1FB" w14:textId="4795E6AE" w:rsidR="00D937C1" w:rsidRPr="00D14A03" w:rsidRDefault="00D937C1" w:rsidP="00572DA9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J</w:t>
            </w:r>
            <w:r w:rsidR="00C70F3F">
              <w:rPr>
                <w:rFonts w:eastAsia="Calibri" w:cstheme="minorHAnsi"/>
              </w:rPr>
              <w:t xml:space="preserve">anuar in maj </w:t>
            </w:r>
            <w:r w:rsidRPr="00D14A03">
              <w:rPr>
                <w:rFonts w:eastAsia="Calibri" w:cstheme="minorHAnsi"/>
              </w:rPr>
              <w:t>202</w:t>
            </w:r>
            <w:r w:rsidR="002C3D69">
              <w:rPr>
                <w:rFonts w:eastAsia="Calibri" w:cstheme="minorHAnsi"/>
              </w:rPr>
              <w:t>3</w:t>
            </w:r>
          </w:p>
        </w:tc>
        <w:tc>
          <w:tcPr>
            <w:tcW w:w="2140" w:type="dxa"/>
            <w:vAlign w:val="center"/>
          </w:tcPr>
          <w:p w14:paraId="5A035EC0" w14:textId="44160C9A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ERASMUS –januar 202</w:t>
            </w:r>
            <w:r w:rsidR="002C3D69">
              <w:rPr>
                <w:rFonts w:eastAsia="Calibri" w:cstheme="minorHAnsi"/>
              </w:rPr>
              <w:t>3</w:t>
            </w:r>
          </w:p>
          <w:p w14:paraId="4E56E50F" w14:textId="4F49B00F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CEEPUS – maj 202</w:t>
            </w:r>
            <w:r w:rsidR="002C3D69">
              <w:rPr>
                <w:rFonts w:eastAsia="Calibri" w:cstheme="minorHAnsi"/>
              </w:rPr>
              <w:t>3</w:t>
            </w:r>
          </w:p>
        </w:tc>
      </w:tr>
      <w:tr w:rsidR="00D937C1" w:rsidRPr="003B14F4" w14:paraId="066AC116" w14:textId="77777777" w:rsidTr="00572DA9">
        <w:trPr>
          <w:trHeight w:val="522"/>
        </w:trPr>
        <w:tc>
          <w:tcPr>
            <w:tcW w:w="15093" w:type="dxa"/>
            <w:gridSpan w:val="7"/>
            <w:shd w:val="clear" w:color="auto" w:fill="C5E0B3" w:themeFill="accent6" w:themeFillTint="66"/>
            <w:vAlign w:val="center"/>
          </w:tcPr>
          <w:p w14:paraId="2FC3D262" w14:textId="3EA5B9F1" w:rsidR="00D937C1" w:rsidRPr="003B14F4" w:rsidRDefault="00D937C1" w:rsidP="000400C8">
            <w:pPr>
              <w:pStyle w:val="Odstavekseznama"/>
              <w:numPr>
                <w:ilvl w:val="0"/>
                <w:numId w:val="3"/>
              </w:numPr>
              <w:spacing w:after="18"/>
              <w:ind w:right="2"/>
              <w:jc w:val="left"/>
              <w:rPr>
                <w:rFonts w:asciiTheme="minorHAnsi" w:eastAsia="Calibri" w:hAnsiTheme="minorHAnsi" w:cstheme="minorHAnsi"/>
                <w:b/>
                <w:i/>
                <w:lang w:val="sl-SI"/>
              </w:rPr>
            </w:pPr>
            <w:r w:rsidRPr="003B14F4">
              <w:rPr>
                <w:rFonts w:asciiTheme="minorHAnsi" w:eastAsia="Calibri" w:hAnsiTheme="minorHAnsi" w:cstheme="minorHAnsi"/>
                <w:b/>
                <w:i/>
                <w:lang w:val="sl-SI"/>
              </w:rPr>
              <w:t>DELOVANJE VISOKOŠOLSKEGA ZAVODA, organiziranost/razvoj</w:t>
            </w:r>
          </w:p>
        </w:tc>
      </w:tr>
      <w:tr w:rsidR="00D937C1" w:rsidRPr="00D14A03" w14:paraId="382B3E81" w14:textId="77777777" w:rsidTr="00EE1EA1">
        <w:trPr>
          <w:gridAfter w:val="1"/>
          <w:wAfter w:w="17" w:type="dxa"/>
          <w:trHeight w:val="297"/>
        </w:trPr>
        <w:tc>
          <w:tcPr>
            <w:tcW w:w="663" w:type="dxa"/>
            <w:vAlign w:val="center"/>
          </w:tcPr>
          <w:p w14:paraId="7679F464" w14:textId="0D38A43C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9</w:t>
            </w:r>
          </w:p>
        </w:tc>
        <w:tc>
          <w:tcPr>
            <w:tcW w:w="2384" w:type="dxa"/>
            <w:vMerge w:val="restart"/>
            <w:shd w:val="clear" w:color="auto" w:fill="FFFFCC"/>
            <w:vAlign w:val="center"/>
          </w:tcPr>
          <w:p w14:paraId="3FA1A090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Študijski programi</w:t>
            </w:r>
          </w:p>
        </w:tc>
        <w:tc>
          <w:tcPr>
            <w:tcW w:w="4719" w:type="dxa"/>
            <w:vAlign w:val="center"/>
          </w:tcPr>
          <w:p w14:paraId="3699950C" w14:textId="1A2681A8" w:rsidR="00D937C1" w:rsidRPr="00D14A03" w:rsidRDefault="003C5FC3" w:rsidP="00FF064A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937C1" w:rsidRPr="00D14A03">
              <w:rPr>
                <w:rFonts w:cstheme="minorHAnsi"/>
              </w:rPr>
              <w:t>osodabljanje študijskih programov: zagotavljanje internacionalizacije in interdisciplinarnosti vsebin</w:t>
            </w:r>
          </w:p>
        </w:tc>
        <w:tc>
          <w:tcPr>
            <w:tcW w:w="3054" w:type="dxa"/>
            <w:vAlign w:val="center"/>
          </w:tcPr>
          <w:p w14:paraId="1D132BE5" w14:textId="77777777" w:rsidR="00FF064A" w:rsidRDefault="00FF064A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D937C1" w:rsidRPr="00D14A03">
              <w:rPr>
                <w:rFonts w:cstheme="minorHAnsi"/>
              </w:rPr>
              <w:t>odje študijskih programov,</w:t>
            </w:r>
          </w:p>
          <w:p w14:paraId="3CF7B3F1" w14:textId="41881825" w:rsidR="00D937C1" w:rsidRPr="00D14A03" w:rsidRDefault="00FF064A" w:rsidP="00D14A03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p</w:t>
            </w:r>
            <w:r w:rsidR="00D937C1" w:rsidRPr="00D14A03">
              <w:rPr>
                <w:rFonts w:eastAsia="Calibri" w:cstheme="minorHAnsi"/>
              </w:rPr>
              <w:t>rodekan za izobraževalno dejavnost</w:t>
            </w:r>
          </w:p>
        </w:tc>
        <w:tc>
          <w:tcPr>
            <w:tcW w:w="2116" w:type="dxa"/>
            <w:vAlign w:val="center"/>
          </w:tcPr>
          <w:p w14:paraId="05BF0271" w14:textId="77777777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5E10737C" w14:textId="6D2CF1CC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December 202</w:t>
            </w:r>
            <w:r w:rsidR="002C3D69">
              <w:rPr>
                <w:rFonts w:eastAsia="Calibri" w:cstheme="minorHAnsi"/>
              </w:rPr>
              <w:t>3</w:t>
            </w:r>
          </w:p>
        </w:tc>
      </w:tr>
      <w:tr w:rsidR="00D937C1" w:rsidRPr="00D14A03" w14:paraId="61556B02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6E09A843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10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03890489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3A7FA85A" w14:textId="672D4FB8" w:rsidR="00D937C1" w:rsidRPr="00D14A03" w:rsidRDefault="002C3D69" w:rsidP="00D14A03">
            <w:pPr>
              <w:tabs>
                <w:tab w:val="center" w:pos="51"/>
                <w:tab w:val="center" w:pos="3397"/>
              </w:tabs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937C1" w:rsidRPr="00D14A03">
              <w:rPr>
                <w:rFonts w:cstheme="minorHAnsi"/>
              </w:rPr>
              <w:t>regled nad izvajanjem učnih enot in načrtovanjem urnikov</w:t>
            </w:r>
          </w:p>
        </w:tc>
        <w:tc>
          <w:tcPr>
            <w:tcW w:w="3054" w:type="dxa"/>
            <w:vAlign w:val="center"/>
          </w:tcPr>
          <w:p w14:paraId="4E6A6175" w14:textId="3F803CA4" w:rsidR="00D937C1" w:rsidRPr="00D14A03" w:rsidRDefault="00FF064A" w:rsidP="00D14A03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p</w:t>
            </w:r>
            <w:r w:rsidR="00D937C1" w:rsidRPr="00D14A03">
              <w:rPr>
                <w:rFonts w:eastAsia="Calibri" w:cstheme="minorHAnsi"/>
              </w:rPr>
              <w:t>rodekan za izobraževalno dejavnost</w:t>
            </w:r>
          </w:p>
        </w:tc>
        <w:tc>
          <w:tcPr>
            <w:tcW w:w="2116" w:type="dxa"/>
            <w:vAlign w:val="center"/>
          </w:tcPr>
          <w:p w14:paraId="62299A65" w14:textId="77777777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4FA7542F" w14:textId="17BAB21D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December 202</w:t>
            </w:r>
            <w:r w:rsidR="002C3D69">
              <w:rPr>
                <w:rFonts w:eastAsia="Calibri" w:cstheme="minorHAnsi"/>
              </w:rPr>
              <w:t>3</w:t>
            </w:r>
          </w:p>
        </w:tc>
      </w:tr>
      <w:tr w:rsidR="00D937C1" w:rsidRPr="00D14A03" w14:paraId="2ECA51EE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24F7270F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11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38A2438A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4405DDD9" w14:textId="51015768" w:rsidR="00D937C1" w:rsidRPr="00D14A03" w:rsidDel="006B3C4F" w:rsidRDefault="00D937C1" w:rsidP="00D14A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14A03">
              <w:rPr>
                <w:rFonts w:asciiTheme="minorHAnsi" w:hAnsiTheme="minorHAnsi" w:cstheme="minorHAnsi"/>
                <w:sz w:val="22"/>
                <w:szCs w:val="22"/>
              </w:rPr>
              <w:t>Aktivnosti za spodbujanje in motiviranje študentov za zaključevanje študija</w:t>
            </w:r>
          </w:p>
        </w:tc>
        <w:tc>
          <w:tcPr>
            <w:tcW w:w="3054" w:type="dxa"/>
            <w:vAlign w:val="center"/>
          </w:tcPr>
          <w:p w14:paraId="5069A94F" w14:textId="77777777" w:rsidR="00FF064A" w:rsidRDefault="00FF064A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D937C1" w:rsidRPr="00D14A03">
              <w:rPr>
                <w:rFonts w:cstheme="minorHAnsi"/>
              </w:rPr>
              <w:t>odje študijskih programov</w:t>
            </w:r>
            <w:r>
              <w:rPr>
                <w:rFonts w:cstheme="minorHAnsi"/>
              </w:rPr>
              <w:t>,</w:t>
            </w:r>
            <w:r w:rsidR="00D937C1" w:rsidRPr="00D14A03">
              <w:rPr>
                <w:rFonts w:cstheme="minorHAnsi"/>
              </w:rPr>
              <w:t xml:space="preserve"> </w:t>
            </w:r>
          </w:p>
          <w:p w14:paraId="23D515A5" w14:textId="595942EF" w:rsidR="00FF064A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 xml:space="preserve">študenti tutorji, </w:t>
            </w:r>
            <w:r w:rsidR="00FF064A">
              <w:rPr>
                <w:rFonts w:cstheme="minorHAnsi"/>
              </w:rPr>
              <w:t xml:space="preserve"> </w:t>
            </w:r>
          </w:p>
          <w:p w14:paraId="301CAA12" w14:textId="30ED8A08" w:rsidR="00D937C1" w:rsidRPr="00D14A03" w:rsidRDefault="00FF064A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937C1" w:rsidRPr="00D14A03">
              <w:rPr>
                <w:rFonts w:cstheme="minorHAnsi"/>
              </w:rPr>
              <w:t>rodekan za izobraževalno dejavnost</w:t>
            </w:r>
          </w:p>
        </w:tc>
        <w:tc>
          <w:tcPr>
            <w:tcW w:w="2116" w:type="dxa"/>
            <w:vAlign w:val="center"/>
          </w:tcPr>
          <w:p w14:paraId="56B53F04" w14:textId="77777777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5608E872" w14:textId="30942394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December 202</w:t>
            </w:r>
            <w:r w:rsidR="002C3D69">
              <w:rPr>
                <w:rFonts w:eastAsia="Calibri" w:cstheme="minorHAnsi"/>
              </w:rPr>
              <w:t>3</w:t>
            </w:r>
          </w:p>
        </w:tc>
      </w:tr>
      <w:tr w:rsidR="00D937C1" w:rsidRPr="00D14A03" w14:paraId="503D7B01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22B5F340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12</w:t>
            </w:r>
          </w:p>
        </w:tc>
        <w:tc>
          <w:tcPr>
            <w:tcW w:w="2384" w:type="dxa"/>
            <w:vMerge w:val="restart"/>
            <w:shd w:val="clear" w:color="auto" w:fill="FFFFCC"/>
            <w:vAlign w:val="center"/>
          </w:tcPr>
          <w:p w14:paraId="3F9E2E0D" w14:textId="77777777" w:rsidR="00D937C1" w:rsidRPr="0035063D" w:rsidRDefault="00D937C1" w:rsidP="00D14A03">
            <w:pPr>
              <w:rPr>
                <w:rFonts w:cstheme="minorHAnsi"/>
                <w:b/>
                <w:color w:val="385623" w:themeColor="accent6" w:themeShade="80"/>
              </w:rPr>
            </w:pPr>
            <w:r w:rsidRPr="0035063D">
              <w:rPr>
                <w:rFonts w:cstheme="minorHAnsi"/>
                <w:b/>
                <w:color w:val="385623" w:themeColor="accent6" w:themeShade="80"/>
              </w:rPr>
              <w:t>Povečati vpis in izvajati promocijske aktivnosti</w:t>
            </w:r>
          </w:p>
          <w:p w14:paraId="3941A548" w14:textId="2A0FEA59" w:rsidR="0017050B" w:rsidRPr="00D14A03" w:rsidRDefault="0017050B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266E9C7D" w14:textId="3B8300CE" w:rsidR="00D937C1" w:rsidRPr="00D14A03" w:rsidRDefault="00D937C1" w:rsidP="00D14A03">
            <w:pPr>
              <w:tabs>
                <w:tab w:val="center" w:pos="51"/>
                <w:tab w:val="center" w:pos="3397"/>
              </w:tabs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cstheme="minorHAnsi"/>
              </w:rPr>
              <w:t>Izdelava analize vpisa in prehodnosti študentov, s ciljem povečanja prehodnosti</w:t>
            </w:r>
          </w:p>
        </w:tc>
        <w:tc>
          <w:tcPr>
            <w:tcW w:w="3054" w:type="dxa"/>
            <w:vAlign w:val="center"/>
          </w:tcPr>
          <w:p w14:paraId="0EC821D9" w14:textId="32825E9E" w:rsidR="00FF064A" w:rsidRDefault="00FF064A" w:rsidP="00D14A03">
            <w:pPr>
              <w:spacing w:line="276" w:lineRule="auto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r</w:t>
            </w:r>
            <w:r w:rsidR="00D937C1" w:rsidRPr="00D14A03">
              <w:rPr>
                <w:rFonts w:eastAsia="Calibri" w:cstheme="minorHAnsi"/>
                <w:lang w:eastAsia="sl-SI"/>
              </w:rPr>
              <w:t>eferat</w:t>
            </w:r>
            <w:r>
              <w:rPr>
                <w:rFonts w:eastAsia="Calibri" w:cstheme="minorHAnsi"/>
                <w:lang w:eastAsia="sl-SI"/>
              </w:rPr>
              <w:t xml:space="preserve"> za študentske zadeve</w:t>
            </w:r>
            <w:r w:rsidR="00D937C1" w:rsidRPr="00D14A03">
              <w:rPr>
                <w:rFonts w:eastAsia="Calibri" w:cstheme="minorHAnsi"/>
                <w:lang w:eastAsia="sl-SI"/>
              </w:rPr>
              <w:t xml:space="preserve">, </w:t>
            </w:r>
          </w:p>
          <w:p w14:paraId="06B9B0F0" w14:textId="04618B07" w:rsidR="00D937C1" w:rsidRPr="00D14A03" w:rsidRDefault="00FF064A" w:rsidP="00FF064A">
            <w:pPr>
              <w:spacing w:line="276" w:lineRule="auto"/>
              <w:rPr>
                <w:rFonts w:eastAsia="Calibri" w:cstheme="minorHAnsi"/>
                <w:lang w:eastAsia="sl-SI"/>
              </w:rPr>
            </w:pPr>
            <w:r>
              <w:rPr>
                <w:rFonts w:eastAsia="Calibri" w:cstheme="minorHAnsi"/>
                <w:lang w:eastAsia="sl-SI"/>
              </w:rPr>
              <w:t>p</w:t>
            </w:r>
            <w:r w:rsidR="00D937C1" w:rsidRPr="00D14A03">
              <w:rPr>
                <w:rFonts w:eastAsia="Calibri" w:cstheme="minorHAnsi"/>
              </w:rPr>
              <w:t>rodekan za izobraževalno dejavnosti</w:t>
            </w:r>
          </w:p>
        </w:tc>
        <w:tc>
          <w:tcPr>
            <w:tcW w:w="2116" w:type="dxa"/>
            <w:vAlign w:val="center"/>
          </w:tcPr>
          <w:p w14:paraId="1CC58CA7" w14:textId="3DDA3248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Junij 202</w:t>
            </w:r>
            <w:r w:rsidR="002C3D69">
              <w:rPr>
                <w:rFonts w:eastAsia="Calibri" w:cstheme="minorHAnsi"/>
              </w:rPr>
              <w:t>3</w:t>
            </w:r>
          </w:p>
        </w:tc>
        <w:tc>
          <w:tcPr>
            <w:tcW w:w="2140" w:type="dxa"/>
            <w:vAlign w:val="center"/>
          </w:tcPr>
          <w:p w14:paraId="799124CB" w14:textId="590BFA7E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December 202</w:t>
            </w:r>
            <w:r w:rsidR="002C3D69">
              <w:rPr>
                <w:rFonts w:eastAsia="Calibri" w:cstheme="minorHAnsi"/>
              </w:rPr>
              <w:t>3</w:t>
            </w:r>
          </w:p>
        </w:tc>
      </w:tr>
      <w:tr w:rsidR="00D937C1" w:rsidRPr="00D14A03" w14:paraId="228B1C68" w14:textId="77777777" w:rsidTr="00EE1EA1">
        <w:trPr>
          <w:gridAfter w:val="1"/>
          <w:wAfter w:w="17" w:type="dxa"/>
          <w:trHeight w:val="297"/>
        </w:trPr>
        <w:tc>
          <w:tcPr>
            <w:tcW w:w="663" w:type="dxa"/>
            <w:vAlign w:val="center"/>
          </w:tcPr>
          <w:p w14:paraId="61A4A78F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lastRenderedPageBreak/>
              <w:t>13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04BCFCC2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61394FDA" w14:textId="2BC2B860" w:rsidR="00D937C1" w:rsidRPr="00D14A03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eastAsia="MS Mincho" w:cstheme="minorHAnsi"/>
              </w:rPr>
              <w:t>Letni razgovori s študenti, predstavniki posameznih programov</w:t>
            </w:r>
          </w:p>
        </w:tc>
        <w:tc>
          <w:tcPr>
            <w:tcW w:w="3054" w:type="dxa"/>
            <w:vAlign w:val="center"/>
          </w:tcPr>
          <w:p w14:paraId="6EB952EE" w14:textId="5A4D2CC9" w:rsidR="00D937C1" w:rsidRPr="00D14A03" w:rsidRDefault="00FF064A" w:rsidP="00D14A03">
            <w:pPr>
              <w:rPr>
                <w:rFonts w:cstheme="minorHAnsi"/>
              </w:rPr>
            </w:pPr>
            <w:r>
              <w:rPr>
                <w:rFonts w:eastAsia="MS Mincho" w:cstheme="minorHAnsi"/>
              </w:rPr>
              <w:t>v</w:t>
            </w:r>
            <w:r w:rsidR="00D937C1" w:rsidRPr="00D14A03">
              <w:rPr>
                <w:rFonts w:eastAsia="MS Mincho" w:cstheme="minorHAnsi"/>
              </w:rPr>
              <w:t>odje posameznega študijskega programa, prodekana za izobraževalno dejavnosti in</w:t>
            </w:r>
            <w:r w:rsidR="00D937C1" w:rsidRPr="00D14A03">
              <w:rPr>
                <w:rFonts w:cstheme="minorHAnsi"/>
              </w:rPr>
              <w:t xml:space="preserve"> kakovost, t</w:t>
            </w:r>
            <w:r w:rsidR="00D937C1" w:rsidRPr="00D14A03">
              <w:rPr>
                <w:rFonts w:eastAsia="MS Mincho" w:cstheme="minorHAnsi"/>
              </w:rPr>
              <w:t>utorji</w:t>
            </w:r>
          </w:p>
        </w:tc>
        <w:tc>
          <w:tcPr>
            <w:tcW w:w="2116" w:type="dxa"/>
            <w:vAlign w:val="center"/>
          </w:tcPr>
          <w:p w14:paraId="56AF7483" w14:textId="68281709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6F04B470" w14:textId="386FED60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Junij 202</w:t>
            </w:r>
            <w:r w:rsidR="002C3D69">
              <w:rPr>
                <w:rFonts w:eastAsia="Calibri" w:cstheme="minorHAnsi"/>
              </w:rPr>
              <w:t>3</w:t>
            </w:r>
          </w:p>
        </w:tc>
      </w:tr>
      <w:tr w:rsidR="00D937C1" w:rsidRPr="00D14A03" w14:paraId="52FFCD36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4DCD9507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lastRenderedPageBreak/>
              <w:t>14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62DAFFD0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0694B957" w14:textId="16A7BE2C" w:rsidR="00D937C1" w:rsidRPr="00D14A03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cstheme="minorHAnsi"/>
              </w:rPr>
              <w:t>Promocija študijskih programov in predstavitev zaposlitvenih možnosti diplomantov (”karierni sejem”, izdelava promocijskega materiala, predstavljanje ŠP na srednjih šolah)</w:t>
            </w:r>
          </w:p>
        </w:tc>
        <w:tc>
          <w:tcPr>
            <w:tcW w:w="3054" w:type="dxa"/>
            <w:vAlign w:val="center"/>
          </w:tcPr>
          <w:p w14:paraId="57EE4E77" w14:textId="77777777" w:rsidR="00FF064A" w:rsidRDefault="00FF064A" w:rsidP="00FF064A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v</w:t>
            </w:r>
            <w:r w:rsidR="00D937C1" w:rsidRPr="00D14A03">
              <w:rPr>
                <w:rFonts w:eastAsia="Calibri" w:cstheme="minorHAnsi"/>
              </w:rPr>
              <w:t>odstvo fakultete,</w:t>
            </w:r>
            <w:r>
              <w:rPr>
                <w:rFonts w:cstheme="minorHAnsi"/>
              </w:rPr>
              <w:t xml:space="preserve"> v</w:t>
            </w:r>
            <w:r w:rsidR="00D937C1" w:rsidRPr="00D14A03">
              <w:rPr>
                <w:rFonts w:cstheme="minorHAnsi"/>
              </w:rPr>
              <w:t>odje št</w:t>
            </w:r>
            <w:r>
              <w:rPr>
                <w:rFonts w:cstheme="minorHAnsi"/>
              </w:rPr>
              <w:t>udijskih programov,</w:t>
            </w:r>
            <w:r w:rsidR="00D937C1" w:rsidRPr="00D14A03">
              <w:rPr>
                <w:rFonts w:cstheme="minorHAnsi"/>
              </w:rPr>
              <w:t xml:space="preserve"> </w:t>
            </w:r>
          </w:p>
          <w:p w14:paraId="1296EBDE" w14:textId="6B3037A9" w:rsidR="00D937C1" w:rsidRPr="00D14A03" w:rsidRDefault="00FF064A" w:rsidP="00FF064A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937C1" w:rsidRPr="00D14A03">
              <w:rPr>
                <w:rFonts w:cstheme="minorHAnsi"/>
              </w:rPr>
              <w:t xml:space="preserve">omisija za promocijo, </w:t>
            </w:r>
            <w:r w:rsidR="007E1E7B">
              <w:rPr>
                <w:rFonts w:cstheme="minorHAnsi"/>
              </w:rPr>
              <w:t>š</w:t>
            </w:r>
            <w:r w:rsidR="00D937C1" w:rsidRPr="00D14A03">
              <w:rPr>
                <w:rFonts w:cstheme="minorHAnsi"/>
              </w:rPr>
              <w:t>tudentski svet in študenti tutorji</w:t>
            </w:r>
          </w:p>
        </w:tc>
        <w:tc>
          <w:tcPr>
            <w:tcW w:w="2116" w:type="dxa"/>
            <w:vAlign w:val="center"/>
          </w:tcPr>
          <w:p w14:paraId="42E34C09" w14:textId="535F2B97" w:rsidR="00D937C1" w:rsidRPr="00D14A03" w:rsidRDefault="009B23EA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</w:t>
            </w:r>
            <w:r w:rsidR="00D937C1" w:rsidRPr="00D14A03">
              <w:rPr>
                <w:rFonts w:eastAsia="Calibri" w:cstheme="minorHAnsi"/>
              </w:rPr>
              <w:t>ermanentno</w:t>
            </w:r>
          </w:p>
        </w:tc>
        <w:tc>
          <w:tcPr>
            <w:tcW w:w="2140" w:type="dxa"/>
            <w:vAlign w:val="center"/>
          </w:tcPr>
          <w:p w14:paraId="11D15D2F" w14:textId="4C2F04D7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November 202</w:t>
            </w:r>
            <w:r w:rsidR="002C3D69">
              <w:rPr>
                <w:rFonts w:eastAsia="Calibri" w:cstheme="minorHAnsi"/>
              </w:rPr>
              <w:t>3</w:t>
            </w:r>
          </w:p>
          <w:p w14:paraId="27F09138" w14:textId="77777777" w:rsidR="00D937C1" w:rsidRPr="00D14A03" w:rsidRDefault="00D937C1" w:rsidP="00D14A03">
            <w:pPr>
              <w:rPr>
                <w:rFonts w:cstheme="minorHAnsi"/>
              </w:rPr>
            </w:pPr>
          </w:p>
        </w:tc>
      </w:tr>
      <w:tr w:rsidR="00D937C1" w:rsidRPr="00D14A03" w14:paraId="729D45D9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3A706F7A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15</w:t>
            </w:r>
          </w:p>
        </w:tc>
        <w:tc>
          <w:tcPr>
            <w:tcW w:w="2384" w:type="dxa"/>
            <w:vMerge w:val="restart"/>
            <w:shd w:val="clear" w:color="auto" w:fill="FFFFCC"/>
            <w:vAlign w:val="center"/>
          </w:tcPr>
          <w:p w14:paraId="06717384" w14:textId="3C375176" w:rsidR="00D937C1" w:rsidRPr="00D14A03" w:rsidRDefault="00D937C1" w:rsidP="00D14A03">
            <w:pPr>
              <w:rPr>
                <w:rFonts w:cstheme="minorHAnsi"/>
                <w:b/>
              </w:rPr>
            </w:pPr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Povečati prepoznavnost in pomen raziskovalnega dela</w:t>
            </w:r>
          </w:p>
        </w:tc>
        <w:tc>
          <w:tcPr>
            <w:tcW w:w="4719" w:type="dxa"/>
            <w:vAlign w:val="center"/>
          </w:tcPr>
          <w:p w14:paraId="49693A69" w14:textId="313CED8A" w:rsidR="00D937C1" w:rsidRPr="00D14A03" w:rsidRDefault="00D937C1" w:rsidP="00D14A03">
            <w:pPr>
              <w:spacing w:line="259" w:lineRule="auto"/>
              <w:rPr>
                <w:rFonts w:eastAsia="Segoe UI Symbol" w:cstheme="minorHAnsi"/>
              </w:rPr>
            </w:pPr>
            <w:r w:rsidRPr="00D14A03">
              <w:rPr>
                <w:rFonts w:cstheme="minorHAnsi"/>
              </w:rPr>
              <w:t>Aktivnosti za povečanje prepoznavnosti doktorskega študija: predstavljanje znanstveno raziskovalnih rezultatov doktorskih študentov</w:t>
            </w:r>
          </w:p>
        </w:tc>
        <w:tc>
          <w:tcPr>
            <w:tcW w:w="3054" w:type="dxa"/>
            <w:vAlign w:val="center"/>
          </w:tcPr>
          <w:p w14:paraId="118ECCFD" w14:textId="77777777" w:rsidR="00FF064A" w:rsidRDefault="00FF064A" w:rsidP="00FF064A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D937C1" w:rsidRPr="00D14A03">
              <w:rPr>
                <w:rFonts w:eastAsia="Calibri" w:cstheme="minorHAnsi"/>
              </w:rPr>
              <w:t xml:space="preserve">odje študijskih programov, </w:t>
            </w:r>
          </w:p>
          <w:p w14:paraId="64F2B578" w14:textId="29FA9B0D" w:rsidR="00D937C1" w:rsidRPr="00D14A03" w:rsidRDefault="00FF064A" w:rsidP="00FF064A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p</w:t>
            </w:r>
            <w:r w:rsidR="00D937C1" w:rsidRPr="00D14A03">
              <w:rPr>
                <w:rFonts w:eastAsia="Calibri" w:cstheme="minorHAnsi"/>
              </w:rPr>
              <w:t>rodekan za raziskovalno dejavnost</w:t>
            </w:r>
          </w:p>
        </w:tc>
        <w:tc>
          <w:tcPr>
            <w:tcW w:w="2116" w:type="dxa"/>
            <w:vAlign w:val="center"/>
          </w:tcPr>
          <w:p w14:paraId="4E28A8F1" w14:textId="77777777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7883C804" w14:textId="3C473729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 w:rsidR="002C3D69">
              <w:rPr>
                <w:rFonts w:cstheme="minorHAnsi"/>
              </w:rPr>
              <w:t>3</w:t>
            </w:r>
          </w:p>
        </w:tc>
      </w:tr>
      <w:tr w:rsidR="00D937C1" w:rsidRPr="00D14A03" w14:paraId="783580D5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168D948A" w14:textId="77777777" w:rsidR="00D937C1" w:rsidRPr="00D14A03" w:rsidRDefault="00D937C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16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50882B9A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12FD9900" w14:textId="4A66B29C" w:rsidR="00D937C1" w:rsidRPr="00D14A03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cstheme="minorHAnsi"/>
              </w:rPr>
              <w:t>Vklj</w:t>
            </w:r>
            <w:r w:rsidR="007E1E7B">
              <w:rPr>
                <w:rFonts w:cstheme="minorHAnsi"/>
              </w:rPr>
              <w:t xml:space="preserve">učevanje študentov v znanstveno </w:t>
            </w:r>
            <w:r w:rsidRPr="00D14A03">
              <w:rPr>
                <w:rFonts w:cstheme="minorHAnsi"/>
              </w:rPr>
              <w:t xml:space="preserve">raziskovalno delo (v okviru </w:t>
            </w:r>
            <w:r w:rsidR="002C3D69">
              <w:rPr>
                <w:rFonts w:cstheme="minorHAnsi"/>
              </w:rPr>
              <w:t>PS</w:t>
            </w:r>
            <w:r w:rsidRPr="00D14A03">
              <w:rPr>
                <w:rFonts w:cstheme="minorHAnsi"/>
              </w:rPr>
              <w:t>, projektov; na katedrah)</w:t>
            </w:r>
          </w:p>
        </w:tc>
        <w:tc>
          <w:tcPr>
            <w:tcW w:w="3054" w:type="dxa"/>
            <w:vAlign w:val="center"/>
          </w:tcPr>
          <w:p w14:paraId="5087848D" w14:textId="77777777" w:rsidR="00FF064A" w:rsidRDefault="00FF064A" w:rsidP="00D14A0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</w:t>
            </w:r>
            <w:r w:rsidR="00D937C1" w:rsidRPr="00D14A03">
              <w:rPr>
                <w:rFonts w:eastAsia="Calibri" w:cstheme="minorHAnsi"/>
              </w:rPr>
              <w:t xml:space="preserve">entorji, </w:t>
            </w:r>
          </w:p>
          <w:p w14:paraId="25E3579D" w14:textId="5D30765C" w:rsidR="00D937C1" w:rsidRPr="00D14A03" w:rsidRDefault="00D937C1" w:rsidP="00FF064A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 xml:space="preserve">vodje kateder,  </w:t>
            </w:r>
            <w:r w:rsidR="00FF064A">
              <w:rPr>
                <w:rFonts w:eastAsia="Calibri" w:cstheme="minorHAnsi"/>
              </w:rPr>
              <w:t>p</w:t>
            </w:r>
            <w:r w:rsidRPr="00D14A03">
              <w:rPr>
                <w:rFonts w:eastAsia="Calibri" w:cstheme="minorHAnsi"/>
              </w:rPr>
              <w:t>rodekan za raziskovalno dejavnost</w:t>
            </w:r>
          </w:p>
        </w:tc>
        <w:tc>
          <w:tcPr>
            <w:tcW w:w="2116" w:type="dxa"/>
            <w:vAlign w:val="center"/>
          </w:tcPr>
          <w:p w14:paraId="1DA4E7DF" w14:textId="77777777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33023EF1" w14:textId="0B4214E3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 w:rsidR="002C3D69">
              <w:rPr>
                <w:rFonts w:cstheme="minorHAnsi"/>
              </w:rPr>
              <w:t>3</w:t>
            </w:r>
          </w:p>
        </w:tc>
      </w:tr>
      <w:tr w:rsidR="00EE1EA1" w:rsidRPr="00D14A03" w14:paraId="467AAC73" w14:textId="77777777" w:rsidTr="00EE1EA1">
        <w:trPr>
          <w:gridAfter w:val="1"/>
          <w:wAfter w:w="17" w:type="dxa"/>
          <w:trHeight w:val="1428"/>
        </w:trPr>
        <w:tc>
          <w:tcPr>
            <w:tcW w:w="663" w:type="dxa"/>
            <w:vAlign w:val="center"/>
          </w:tcPr>
          <w:p w14:paraId="49DE4AA3" w14:textId="77777777" w:rsidR="00EE1EA1" w:rsidRPr="00D14A03" w:rsidRDefault="00EE1EA1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17</w:t>
            </w:r>
          </w:p>
          <w:p w14:paraId="379C710D" w14:textId="17D60B8F" w:rsidR="00EE1EA1" w:rsidRPr="00D14A03" w:rsidRDefault="00EE1EA1" w:rsidP="00D14A03">
            <w:pPr>
              <w:jc w:val="center"/>
              <w:rPr>
                <w:rFonts w:cstheme="minorHAnsi"/>
              </w:rPr>
            </w:pPr>
          </w:p>
        </w:tc>
        <w:tc>
          <w:tcPr>
            <w:tcW w:w="2384" w:type="dxa"/>
            <w:shd w:val="clear" w:color="auto" w:fill="FFFFCC"/>
            <w:vAlign w:val="center"/>
          </w:tcPr>
          <w:p w14:paraId="07A9DB5D" w14:textId="77777777" w:rsidR="00EE1EA1" w:rsidRPr="0035063D" w:rsidRDefault="00EE1EA1" w:rsidP="00D14A03">
            <w:pPr>
              <w:spacing w:line="259" w:lineRule="auto"/>
              <w:rPr>
                <w:rFonts w:cstheme="minorHAnsi"/>
                <w:b/>
                <w:color w:val="385623" w:themeColor="accent6" w:themeShade="80"/>
              </w:rPr>
            </w:pPr>
            <w:r w:rsidRPr="0035063D">
              <w:rPr>
                <w:rFonts w:cstheme="minorHAnsi"/>
                <w:b/>
                <w:color w:val="385623" w:themeColor="accent6" w:themeShade="80"/>
              </w:rPr>
              <w:t>Posodobiti računalniško infrastrukturo ter informacijski sistem</w:t>
            </w:r>
          </w:p>
          <w:p w14:paraId="1A5137E2" w14:textId="77777777" w:rsidR="00EE1EA1" w:rsidRPr="00D14A03" w:rsidRDefault="00EE1EA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02EF7192" w14:textId="6B082EFA" w:rsidR="00EE1EA1" w:rsidRPr="00D14A03" w:rsidRDefault="00EE1EA1" w:rsidP="00C70F3F">
            <w:pPr>
              <w:spacing w:line="259" w:lineRule="auto"/>
              <w:rPr>
                <w:rFonts w:cstheme="minorHAnsi"/>
              </w:rPr>
            </w:pPr>
          </w:p>
          <w:p w14:paraId="38D99C50" w14:textId="36E49693" w:rsidR="00EE1EA1" w:rsidRPr="00D14A03" w:rsidRDefault="00EE1EA1" w:rsidP="00D14A03">
            <w:pPr>
              <w:spacing w:after="43" w:line="259" w:lineRule="auto"/>
              <w:rPr>
                <w:rFonts w:cstheme="minorHAnsi"/>
              </w:rPr>
            </w:pPr>
            <w:r w:rsidRPr="00D14A03">
              <w:rPr>
                <w:rFonts w:cstheme="minorHAnsi"/>
              </w:rPr>
              <w:t>Posodabljanje avdio-video opreme v predavalnicah</w:t>
            </w:r>
          </w:p>
        </w:tc>
        <w:tc>
          <w:tcPr>
            <w:tcW w:w="3054" w:type="dxa"/>
            <w:vAlign w:val="center"/>
          </w:tcPr>
          <w:p w14:paraId="4B2740B3" w14:textId="056FD620" w:rsidR="00EE1EA1" w:rsidRPr="00D14A03" w:rsidRDefault="00EE1EA1" w:rsidP="00D14A03">
            <w:pPr>
              <w:rPr>
                <w:rFonts w:cstheme="minorHAnsi"/>
              </w:rPr>
            </w:pPr>
          </w:p>
          <w:p w14:paraId="0F4E8048" w14:textId="3BE9E9B8" w:rsidR="00EE1EA1" w:rsidRPr="00D14A03" w:rsidRDefault="00EE1EA1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14A03">
              <w:rPr>
                <w:rFonts w:cstheme="minorHAnsi"/>
              </w:rPr>
              <w:t>trokovni sodelavec</w:t>
            </w:r>
          </w:p>
        </w:tc>
        <w:tc>
          <w:tcPr>
            <w:tcW w:w="2116" w:type="dxa"/>
            <w:vAlign w:val="center"/>
          </w:tcPr>
          <w:p w14:paraId="7BD9EAA6" w14:textId="06A7CBC6" w:rsidR="00EE1EA1" w:rsidRPr="00D14A03" w:rsidRDefault="00EE1EA1" w:rsidP="00C70F3F">
            <w:pPr>
              <w:rPr>
                <w:rFonts w:cstheme="minorHAnsi"/>
              </w:rPr>
            </w:pPr>
          </w:p>
          <w:p w14:paraId="519C0E1E" w14:textId="7897BEA5" w:rsidR="00EE1EA1" w:rsidRPr="00D14A03" w:rsidRDefault="00EE1EA1" w:rsidP="00D14A03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Junij 2023</w:t>
            </w:r>
          </w:p>
        </w:tc>
        <w:tc>
          <w:tcPr>
            <w:tcW w:w="2140" w:type="dxa"/>
            <w:vAlign w:val="center"/>
          </w:tcPr>
          <w:p w14:paraId="197DCDB2" w14:textId="2A426266" w:rsidR="00EE1EA1" w:rsidRPr="00D14A03" w:rsidRDefault="00EE1EA1" w:rsidP="00D14A03">
            <w:pPr>
              <w:spacing w:line="259" w:lineRule="auto"/>
              <w:rPr>
                <w:rFonts w:eastAsia="Calibri" w:cstheme="minorHAnsi"/>
              </w:rPr>
            </w:pPr>
          </w:p>
          <w:p w14:paraId="3DF04B04" w14:textId="5F38E188" w:rsidR="00EE1EA1" w:rsidRPr="00D14A03" w:rsidRDefault="00EE1EA1" w:rsidP="00D14A03">
            <w:pPr>
              <w:spacing w:after="98" w:line="259" w:lineRule="auto"/>
              <w:rPr>
                <w:rFonts w:eastAsia="Calibri" w:cstheme="minorHAnsi"/>
              </w:rPr>
            </w:pPr>
            <w:r w:rsidRPr="00D14A03">
              <w:rPr>
                <w:rFonts w:cstheme="minorHAnsi"/>
              </w:rPr>
              <w:t>December 202</w:t>
            </w:r>
            <w:r>
              <w:rPr>
                <w:rFonts w:cstheme="minorHAnsi"/>
              </w:rPr>
              <w:t>3</w:t>
            </w:r>
          </w:p>
        </w:tc>
      </w:tr>
      <w:tr w:rsidR="00D937C1" w:rsidRPr="00D14A03" w14:paraId="61D4025C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17C5AE93" w14:textId="35C0EA12" w:rsidR="00D937C1" w:rsidRPr="00D14A03" w:rsidRDefault="00D937C1" w:rsidP="00EE1EA1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1</w:t>
            </w:r>
            <w:r w:rsidR="00EE1EA1">
              <w:rPr>
                <w:rFonts w:cstheme="minorHAnsi"/>
              </w:rPr>
              <w:t>8</w:t>
            </w:r>
          </w:p>
        </w:tc>
        <w:tc>
          <w:tcPr>
            <w:tcW w:w="2384" w:type="dxa"/>
            <w:vMerge w:val="restart"/>
            <w:shd w:val="clear" w:color="auto" w:fill="FFFFCC"/>
            <w:vAlign w:val="center"/>
          </w:tcPr>
          <w:p w14:paraId="15C7026A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  <w:r w:rsidRPr="0035063D">
              <w:rPr>
                <w:rFonts w:cstheme="minorHAnsi"/>
                <w:b/>
                <w:color w:val="385623" w:themeColor="accent6" w:themeShade="80"/>
              </w:rPr>
              <w:t>Študijska dejavnost</w:t>
            </w:r>
          </w:p>
        </w:tc>
        <w:tc>
          <w:tcPr>
            <w:tcW w:w="4719" w:type="dxa"/>
            <w:vAlign w:val="center"/>
          </w:tcPr>
          <w:p w14:paraId="0EB45B27" w14:textId="05044A0A" w:rsidR="00D937C1" w:rsidRPr="00D14A03" w:rsidRDefault="00D937C1" w:rsidP="00D14A03">
            <w:pPr>
              <w:tabs>
                <w:tab w:val="center" w:pos="51"/>
                <w:tab w:val="center" w:pos="2441"/>
              </w:tabs>
              <w:spacing w:line="259" w:lineRule="auto"/>
              <w:rPr>
                <w:rFonts w:cstheme="minorHAnsi"/>
              </w:rPr>
            </w:pPr>
            <w:r w:rsidRPr="00D14A03">
              <w:rPr>
                <w:rFonts w:cstheme="minorHAnsi"/>
                <w:bCs/>
                <w:shd w:val="clear" w:color="auto" w:fill="FFFFFF"/>
              </w:rPr>
              <w:t>Posodabljanje referenc nosilcev učnih enot na 1., 2. in 3. stopnji.</w:t>
            </w:r>
          </w:p>
        </w:tc>
        <w:tc>
          <w:tcPr>
            <w:tcW w:w="3054" w:type="dxa"/>
            <w:vAlign w:val="center"/>
          </w:tcPr>
          <w:p w14:paraId="14B9000B" w14:textId="77777777" w:rsidR="00FF064A" w:rsidRDefault="00FF064A" w:rsidP="00FF064A">
            <w:pPr>
              <w:spacing w:line="259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n</w:t>
            </w:r>
            <w:r w:rsidR="00D937C1" w:rsidRPr="00D14A03">
              <w:rPr>
                <w:rFonts w:cstheme="minorHAnsi"/>
                <w:shd w:val="clear" w:color="auto" w:fill="FFFFFF"/>
              </w:rPr>
              <w:t>osilci predmetov, vodje študijskih programov</w:t>
            </w:r>
            <w:r>
              <w:rPr>
                <w:rFonts w:cstheme="minorHAnsi"/>
                <w:shd w:val="clear" w:color="auto" w:fill="FFFFFF"/>
              </w:rPr>
              <w:t>,</w:t>
            </w:r>
          </w:p>
          <w:p w14:paraId="381994F3" w14:textId="6693BC2C" w:rsidR="00D937C1" w:rsidRPr="00D14A03" w:rsidRDefault="00FF064A" w:rsidP="00FF064A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p</w:t>
            </w:r>
            <w:r w:rsidR="00D937C1" w:rsidRPr="00D14A03">
              <w:rPr>
                <w:rFonts w:eastAsia="Calibri" w:cstheme="minorHAnsi"/>
              </w:rPr>
              <w:t xml:space="preserve">rodekan za </w:t>
            </w:r>
            <w:r w:rsidR="00D937C1" w:rsidRPr="00D14A03">
              <w:rPr>
                <w:rFonts w:cstheme="minorHAnsi"/>
                <w:shd w:val="clear" w:color="auto" w:fill="FFFFFF"/>
              </w:rPr>
              <w:t xml:space="preserve"> izobraževalno dejavnost</w:t>
            </w:r>
          </w:p>
        </w:tc>
        <w:tc>
          <w:tcPr>
            <w:tcW w:w="2116" w:type="dxa"/>
            <w:vAlign w:val="center"/>
          </w:tcPr>
          <w:p w14:paraId="48740771" w14:textId="77777777" w:rsidR="00D937C1" w:rsidRPr="00D14A03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26D5596A" w14:textId="0CEA9834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November 202</w:t>
            </w:r>
            <w:r w:rsidR="002C3D69">
              <w:rPr>
                <w:rFonts w:eastAsia="Calibri" w:cstheme="minorHAnsi"/>
              </w:rPr>
              <w:t>3</w:t>
            </w:r>
          </w:p>
        </w:tc>
      </w:tr>
      <w:tr w:rsidR="00D937C1" w:rsidRPr="00D14A03" w14:paraId="296D1DB4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1D6B6EDF" w14:textId="6BF2CCE1" w:rsidR="00D937C1" w:rsidRPr="00D14A03" w:rsidRDefault="00EE1EA1" w:rsidP="00EE1EA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3D89269F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519B71C9" w14:textId="10990740" w:rsidR="00D937C1" w:rsidRPr="00D14A03" w:rsidRDefault="00D937C1" w:rsidP="00D14A03">
            <w:pPr>
              <w:tabs>
                <w:tab w:val="center" w:pos="51"/>
                <w:tab w:val="center" w:pos="1049"/>
              </w:tabs>
              <w:spacing w:line="259" w:lineRule="auto"/>
              <w:rPr>
                <w:rFonts w:cstheme="minorHAnsi"/>
              </w:rPr>
            </w:pPr>
            <w:r w:rsidRPr="00D14A03">
              <w:rPr>
                <w:rFonts w:cstheme="minorHAnsi"/>
              </w:rPr>
              <w:t>Posodobiti učne enote (vsebine, temeljne vire, cilje, kompetence, študijska literatura, metode poučevanja, načini preverjanja)</w:t>
            </w:r>
          </w:p>
        </w:tc>
        <w:tc>
          <w:tcPr>
            <w:tcW w:w="3054" w:type="dxa"/>
            <w:vAlign w:val="center"/>
          </w:tcPr>
          <w:p w14:paraId="4367B90D" w14:textId="77777777" w:rsidR="00FF064A" w:rsidRDefault="00FF064A" w:rsidP="00D14A03">
            <w:pPr>
              <w:spacing w:line="259" w:lineRule="auto"/>
              <w:rPr>
                <w:rFonts w:eastAsia="Calibri" w:cstheme="minorHAnsi"/>
              </w:rPr>
            </w:pPr>
            <w:r>
              <w:rPr>
                <w:rFonts w:cstheme="minorHAnsi"/>
                <w:shd w:val="clear" w:color="auto" w:fill="FFFFFF"/>
              </w:rPr>
              <w:t>n</w:t>
            </w:r>
            <w:r w:rsidR="00D937C1" w:rsidRPr="00D14A03">
              <w:rPr>
                <w:rFonts w:cstheme="minorHAnsi"/>
                <w:shd w:val="clear" w:color="auto" w:fill="FFFFFF"/>
              </w:rPr>
              <w:t>osilci predmetov, vodje študijskih programov,</w:t>
            </w:r>
            <w:r>
              <w:rPr>
                <w:rFonts w:eastAsia="Calibri" w:cstheme="minorHAnsi"/>
              </w:rPr>
              <w:t xml:space="preserve"> </w:t>
            </w:r>
          </w:p>
          <w:p w14:paraId="5369058F" w14:textId="1496576B" w:rsidR="00D937C1" w:rsidRPr="00D14A03" w:rsidRDefault="00FF064A" w:rsidP="00D14A03">
            <w:pPr>
              <w:spacing w:line="259" w:lineRule="auto"/>
              <w:rPr>
                <w:rFonts w:eastAsia="Calibri" w:cstheme="minorHAnsi"/>
                <w:color w:val="5B9BD5" w:themeColor="accent1"/>
              </w:rPr>
            </w:pPr>
            <w:r>
              <w:rPr>
                <w:rFonts w:eastAsia="Calibri" w:cstheme="minorHAnsi"/>
              </w:rPr>
              <w:t>p</w:t>
            </w:r>
            <w:r w:rsidR="00D937C1" w:rsidRPr="00D14A03">
              <w:rPr>
                <w:rFonts w:eastAsia="Calibri" w:cstheme="minorHAnsi"/>
              </w:rPr>
              <w:t xml:space="preserve">rodekan za </w:t>
            </w:r>
            <w:r w:rsidR="00D937C1" w:rsidRPr="00D14A03">
              <w:rPr>
                <w:rFonts w:cstheme="minorHAnsi"/>
                <w:shd w:val="clear" w:color="auto" w:fill="FFFFFF"/>
              </w:rPr>
              <w:t>izobraževalno dejavnost</w:t>
            </w:r>
          </w:p>
        </w:tc>
        <w:tc>
          <w:tcPr>
            <w:tcW w:w="2116" w:type="dxa"/>
            <w:vAlign w:val="center"/>
          </w:tcPr>
          <w:p w14:paraId="7F071B1C" w14:textId="77777777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1AF0F82A" w14:textId="1F2C9623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December 202</w:t>
            </w:r>
            <w:r w:rsidR="002C3D69">
              <w:rPr>
                <w:rFonts w:eastAsia="Calibri" w:cstheme="minorHAnsi"/>
              </w:rPr>
              <w:t>3</w:t>
            </w:r>
          </w:p>
        </w:tc>
      </w:tr>
      <w:tr w:rsidR="003C067C" w:rsidRPr="00D14A03" w14:paraId="17CF56B0" w14:textId="77777777" w:rsidTr="00EE1EA1">
        <w:trPr>
          <w:gridAfter w:val="1"/>
          <w:wAfter w:w="17" w:type="dxa"/>
          <w:trHeight w:val="1449"/>
        </w:trPr>
        <w:tc>
          <w:tcPr>
            <w:tcW w:w="663" w:type="dxa"/>
            <w:vAlign w:val="center"/>
          </w:tcPr>
          <w:p w14:paraId="6E6F7E87" w14:textId="59D1CBA2" w:rsidR="003C067C" w:rsidRPr="00D14A03" w:rsidRDefault="003C067C" w:rsidP="00D14A03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lastRenderedPageBreak/>
              <w:t>2</w:t>
            </w:r>
            <w:r w:rsidR="00EE1EA1">
              <w:rPr>
                <w:rFonts w:cstheme="minorHAnsi"/>
              </w:rPr>
              <w:t>0</w:t>
            </w:r>
          </w:p>
          <w:p w14:paraId="5A194FF1" w14:textId="3E252117" w:rsidR="003C067C" w:rsidRPr="00D14A03" w:rsidRDefault="003C067C" w:rsidP="00D14A03">
            <w:pPr>
              <w:jc w:val="center"/>
              <w:rPr>
                <w:rFonts w:cstheme="minorHAnsi"/>
              </w:rPr>
            </w:pP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181CAA51" w14:textId="77777777" w:rsidR="003C067C" w:rsidRPr="00D14A03" w:rsidRDefault="003C067C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5EE522A1" w14:textId="77777777" w:rsidR="003C067C" w:rsidRPr="00D14A03" w:rsidDel="00AA2BB1" w:rsidRDefault="003C067C" w:rsidP="00D14A03">
            <w:pPr>
              <w:tabs>
                <w:tab w:val="center" w:pos="51"/>
                <w:tab w:val="center" w:pos="3397"/>
              </w:tabs>
              <w:spacing w:line="259" w:lineRule="auto"/>
              <w:rPr>
                <w:rFonts w:cstheme="minorHAnsi"/>
                <w:bCs/>
                <w:shd w:val="clear" w:color="auto" w:fill="FFFFFF"/>
              </w:rPr>
            </w:pPr>
            <w:r w:rsidRPr="00D14A03">
              <w:rPr>
                <w:rFonts w:cstheme="minorHAnsi"/>
              </w:rPr>
              <w:t>Dejavnosti za uvajanje sprotnega opravljanja študijskih obveznosti in preverjanje znanja; dejavnosti za skrajšanje časa študija</w:t>
            </w:r>
          </w:p>
          <w:p w14:paraId="1EBEB022" w14:textId="23042920" w:rsidR="003C067C" w:rsidRPr="00D14A03" w:rsidDel="00AA2BB1" w:rsidRDefault="003C067C" w:rsidP="00D14A03">
            <w:pPr>
              <w:tabs>
                <w:tab w:val="center" w:pos="51"/>
                <w:tab w:val="center" w:pos="1049"/>
              </w:tabs>
              <w:spacing w:line="259" w:lineRule="auto"/>
              <w:rPr>
                <w:rFonts w:cstheme="minorHAnsi"/>
                <w:bCs/>
                <w:shd w:val="clear" w:color="auto" w:fill="FFFFFF"/>
              </w:rPr>
            </w:pPr>
          </w:p>
        </w:tc>
        <w:tc>
          <w:tcPr>
            <w:tcW w:w="3054" w:type="dxa"/>
            <w:vAlign w:val="center"/>
          </w:tcPr>
          <w:p w14:paraId="27751F3C" w14:textId="28DEEE9E" w:rsidR="003C067C" w:rsidRPr="00D14A03" w:rsidRDefault="003C067C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n</w:t>
            </w:r>
            <w:r w:rsidRPr="00D14A03">
              <w:rPr>
                <w:rFonts w:cstheme="minorHAnsi"/>
                <w:shd w:val="clear" w:color="auto" w:fill="FFFFFF"/>
              </w:rPr>
              <w:t>osilci predmetov, vodje študijskih programov</w:t>
            </w:r>
            <w:r w:rsidRPr="00D14A0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</w:t>
            </w:r>
            <w:r w:rsidRPr="00D14A03">
              <w:rPr>
                <w:rFonts w:cstheme="minorHAnsi"/>
              </w:rPr>
              <w:t>rodekan za izobraževalno dejavnost</w:t>
            </w:r>
          </w:p>
          <w:p w14:paraId="6CDAE5BE" w14:textId="77777777" w:rsidR="003C067C" w:rsidRPr="00D14A03" w:rsidDel="00AA2BB1" w:rsidRDefault="003C067C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14A03">
              <w:rPr>
                <w:rFonts w:cstheme="minorHAnsi"/>
              </w:rPr>
              <w:t>rodekan za razvoj kakovosti</w:t>
            </w:r>
          </w:p>
          <w:p w14:paraId="1477BF80" w14:textId="5F9BD9EE" w:rsidR="003C067C" w:rsidRPr="00D14A03" w:rsidDel="00AA2BB1" w:rsidRDefault="003C067C" w:rsidP="00D14A03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2116" w:type="dxa"/>
            <w:vAlign w:val="center"/>
          </w:tcPr>
          <w:p w14:paraId="5B3D0826" w14:textId="77777777" w:rsidR="003C067C" w:rsidRPr="00D14A03" w:rsidRDefault="003C067C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  <w:p w14:paraId="50FA5F5A" w14:textId="18562608" w:rsidR="003C067C" w:rsidRPr="00D14A03" w:rsidRDefault="003C067C" w:rsidP="00D14A03">
            <w:pPr>
              <w:spacing w:line="259" w:lineRule="auto"/>
              <w:rPr>
                <w:rFonts w:eastAsia="Calibri" w:cstheme="minorHAnsi"/>
              </w:rPr>
            </w:pPr>
          </w:p>
        </w:tc>
        <w:tc>
          <w:tcPr>
            <w:tcW w:w="2140" w:type="dxa"/>
            <w:vAlign w:val="center"/>
          </w:tcPr>
          <w:p w14:paraId="0E5EA633" w14:textId="0F36B156" w:rsidR="003C067C" w:rsidRPr="00D14A03" w:rsidRDefault="003C067C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Oktober 202</w:t>
            </w:r>
            <w:r>
              <w:rPr>
                <w:rFonts w:eastAsia="Calibri" w:cstheme="minorHAnsi"/>
              </w:rPr>
              <w:t>3</w:t>
            </w:r>
          </w:p>
          <w:p w14:paraId="0BF02BDC" w14:textId="02206712" w:rsidR="003C067C" w:rsidRPr="00D14A03" w:rsidRDefault="003C067C" w:rsidP="00D14A03">
            <w:pPr>
              <w:rPr>
                <w:rFonts w:cstheme="minorHAnsi"/>
              </w:rPr>
            </w:pPr>
          </w:p>
        </w:tc>
      </w:tr>
      <w:tr w:rsidR="00D937C1" w:rsidRPr="00D14A03" w14:paraId="09EB9294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7360E198" w14:textId="7A7EFD35" w:rsidR="00D937C1" w:rsidRPr="00D14A03" w:rsidRDefault="00D937C1" w:rsidP="00EE1EA1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lastRenderedPageBreak/>
              <w:t>2</w:t>
            </w:r>
            <w:r w:rsidR="00EE1EA1">
              <w:rPr>
                <w:rFonts w:cstheme="minorHAnsi"/>
              </w:rPr>
              <w:t>1</w:t>
            </w:r>
          </w:p>
        </w:tc>
        <w:tc>
          <w:tcPr>
            <w:tcW w:w="2384" w:type="dxa"/>
            <w:vMerge w:val="restart"/>
            <w:shd w:val="clear" w:color="auto" w:fill="FFFFCC"/>
            <w:vAlign w:val="center"/>
          </w:tcPr>
          <w:p w14:paraId="66BB88FD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Raziskovalna dejavnost</w:t>
            </w:r>
          </w:p>
        </w:tc>
        <w:tc>
          <w:tcPr>
            <w:tcW w:w="4719" w:type="dxa"/>
            <w:vAlign w:val="center"/>
          </w:tcPr>
          <w:p w14:paraId="43834D04" w14:textId="59B7DCC5" w:rsidR="00D937C1" w:rsidRPr="00D14A03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cstheme="minorHAnsi"/>
              </w:rPr>
              <w:t>Znanstveno-raziskovalni sestanki  s predstavitvijo projektnih aktivnosti in aktualnih dogodkov.</w:t>
            </w:r>
          </w:p>
        </w:tc>
        <w:tc>
          <w:tcPr>
            <w:tcW w:w="3054" w:type="dxa"/>
            <w:vAlign w:val="center"/>
          </w:tcPr>
          <w:p w14:paraId="7766FA15" w14:textId="77777777" w:rsidR="00FF064A" w:rsidRDefault="00FF064A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937C1" w:rsidRPr="00D14A03">
              <w:rPr>
                <w:rFonts w:cstheme="minorHAnsi"/>
              </w:rPr>
              <w:t xml:space="preserve">rodekan za raziskovalno dejavnost, </w:t>
            </w:r>
          </w:p>
          <w:p w14:paraId="786D62C2" w14:textId="77777777" w:rsidR="00FF064A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cstheme="minorHAnsi"/>
              </w:rPr>
              <w:t xml:space="preserve">mentorji, </w:t>
            </w:r>
          </w:p>
          <w:p w14:paraId="1F2E7D01" w14:textId="00B9F15E" w:rsidR="00D937C1" w:rsidRPr="00D14A03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cstheme="minorHAnsi"/>
              </w:rPr>
              <w:t>raziskovalci</w:t>
            </w:r>
          </w:p>
        </w:tc>
        <w:tc>
          <w:tcPr>
            <w:tcW w:w="2116" w:type="dxa"/>
            <w:vAlign w:val="center"/>
          </w:tcPr>
          <w:p w14:paraId="557E4E14" w14:textId="77337BFF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  <w:r w:rsidR="00C70F3F">
              <w:rPr>
                <w:rFonts w:eastAsia="Calibri" w:cstheme="minorHAnsi"/>
              </w:rPr>
              <w:t>;</w:t>
            </w:r>
          </w:p>
          <w:p w14:paraId="69863060" w14:textId="3A36787C" w:rsidR="00D937C1" w:rsidRPr="00D14A03" w:rsidRDefault="00D937C1" w:rsidP="00C70F3F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10</w:t>
            </w:r>
            <w:r w:rsidR="00C70F3F">
              <w:rPr>
                <w:rFonts w:eastAsia="Calibri" w:cstheme="minorHAnsi"/>
              </w:rPr>
              <w:t xml:space="preserve"> x letno</w:t>
            </w:r>
          </w:p>
        </w:tc>
        <w:tc>
          <w:tcPr>
            <w:tcW w:w="2140" w:type="dxa"/>
            <w:vAlign w:val="center"/>
          </w:tcPr>
          <w:p w14:paraId="3FC88037" w14:textId="6621CFDA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 w:rsidR="00290E46">
              <w:rPr>
                <w:rFonts w:cstheme="minorHAnsi"/>
              </w:rPr>
              <w:t>3</w:t>
            </w:r>
          </w:p>
        </w:tc>
      </w:tr>
      <w:tr w:rsidR="00D937C1" w:rsidRPr="00D14A03" w14:paraId="3FB83CF0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2D62EE04" w14:textId="2068C918" w:rsidR="00D937C1" w:rsidRPr="00D14A03" w:rsidRDefault="00D937C1" w:rsidP="00EE1EA1">
            <w:pPr>
              <w:jc w:val="center"/>
              <w:rPr>
                <w:rFonts w:cstheme="minorHAnsi"/>
              </w:rPr>
            </w:pPr>
            <w:r w:rsidRPr="00D14A03">
              <w:rPr>
                <w:rFonts w:cstheme="minorHAnsi"/>
              </w:rPr>
              <w:t>2</w:t>
            </w:r>
            <w:r w:rsidR="00EE1EA1">
              <w:rPr>
                <w:rFonts w:cstheme="minorHAnsi"/>
              </w:rPr>
              <w:t>2</w:t>
            </w:r>
          </w:p>
        </w:tc>
        <w:tc>
          <w:tcPr>
            <w:tcW w:w="2384" w:type="dxa"/>
            <w:vMerge/>
            <w:shd w:val="clear" w:color="auto" w:fill="FFFFCC"/>
            <w:vAlign w:val="center"/>
          </w:tcPr>
          <w:p w14:paraId="4751D669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299B5482" w14:textId="437E5E07" w:rsidR="00D937C1" w:rsidRPr="00D14A03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cstheme="minorHAnsi"/>
              </w:rPr>
              <w:t>Informiranje o odprtih domačih in tujih raziskovalnih projektih (razpisi, koordinacija prijav na razpise, posodabljanje opreme)</w:t>
            </w:r>
          </w:p>
        </w:tc>
        <w:tc>
          <w:tcPr>
            <w:tcW w:w="3054" w:type="dxa"/>
            <w:vAlign w:val="center"/>
          </w:tcPr>
          <w:p w14:paraId="61AD1D61" w14:textId="3896367D" w:rsidR="00FF064A" w:rsidRDefault="00FF064A" w:rsidP="00D14A03">
            <w:pPr>
              <w:spacing w:line="259" w:lineRule="auto"/>
              <w:rPr>
                <w:rFonts w:eastAsia="Calibri" w:cstheme="minorHAnsi"/>
              </w:rPr>
            </w:pPr>
            <w:r>
              <w:rPr>
                <w:rFonts w:cstheme="minorHAnsi"/>
                <w:shd w:val="clear" w:color="auto" w:fill="FFFFFF"/>
              </w:rPr>
              <w:t>v</w:t>
            </w:r>
            <w:r w:rsidR="00D937C1" w:rsidRPr="00D14A03">
              <w:rPr>
                <w:rFonts w:cstheme="minorHAnsi"/>
                <w:shd w:val="clear" w:color="auto" w:fill="FFFFFF"/>
              </w:rPr>
              <w:t>odja projektne pisarne</w:t>
            </w:r>
            <w:r w:rsidR="00D937C1" w:rsidRPr="00D14A03">
              <w:rPr>
                <w:rFonts w:eastAsia="Calibri" w:cstheme="minorHAnsi"/>
              </w:rPr>
              <w:t xml:space="preserve">; </w:t>
            </w:r>
          </w:p>
          <w:p w14:paraId="4705DB50" w14:textId="44BDE170" w:rsidR="00D937C1" w:rsidRPr="00D14A03" w:rsidRDefault="00FF064A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937C1" w:rsidRPr="00D14A03">
              <w:rPr>
                <w:rFonts w:cstheme="minorHAnsi"/>
              </w:rPr>
              <w:t>rodekan za raziskovalno dejavnost</w:t>
            </w:r>
          </w:p>
        </w:tc>
        <w:tc>
          <w:tcPr>
            <w:tcW w:w="2116" w:type="dxa"/>
            <w:vAlign w:val="center"/>
          </w:tcPr>
          <w:p w14:paraId="46BB6EF8" w14:textId="2D1CC007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  <w:r w:rsidR="00C70F3F">
              <w:rPr>
                <w:rFonts w:eastAsia="Calibri" w:cstheme="minorHAnsi"/>
              </w:rPr>
              <w:t>;</w:t>
            </w:r>
          </w:p>
          <w:p w14:paraId="1F9CF0F2" w14:textId="42FF90F4" w:rsidR="00D937C1" w:rsidRPr="00D14A03" w:rsidRDefault="00C70F3F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10 x letno</w:t>
            </w:r>
          </w:p>
        </w:tc>
        <w:tc>
          <w:tcPr>
            <w:tcW w:w="2140" w:type="dxa"/>
            <w:vAlign w:val="center"/>
          </w:tcPr>
          <w:p w14:paraId="7FE999A5" w14:textId="348AF60C" w:rsidR="00D937C1" w:rsidRPr="00D14A03" w:rsidRDefault="00D937C1" w:rsidP="00930B4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 w:rsidR="00930B43">
              <w:rPr>
                <w:rFonts w:cstheme="minorHAnsi"/>
              </w:rPr>
              <w:t>3</w:t>
            </w:r>
          </w:p>
        </w:tc>
      </w:tr>
      <w:tr w:rsidR="009C549D" w:rsidRPr="00D14A03" w14:paraId="2364B878" w14:textId="77777777" w:rsidTr="00572DA9">
        <w:trPr>
          <w:trHeight w:val="469"/>
        </w:trPr>
        <w:tc>
          <w:tcPr>
            <w:tcW w:w="15093" w:type="dxa"/>
            <w:gridSpan w:val="7"/>
            <w:shd w:val="clear" w:color="auto" w:fill="C5E0B3" w:themeFill="accent6" w:themeFillTint="66"/>
            <w:vAlign w:val="center"/>
          </w:tcPr>
          <w:p w14:paraId="2D4AA33A" w14:textId="2F8F1C6E" w:rsidR="009C549D" w:rsidRPr="003B14F4" w:rsidRDefault="009C549D" w:rsidP="000400C8">
            <w:pPr>
              <w:pStyle w:val="Odstavekseznama"/>
              <w:numPr>
                <w:ilvl w:val="0"/>
                <w:numId w:val="3"/>
              </w:numPr>
              <w:spacing w:after="18"/>
              <w:ind w:right="2"/>
              <w:jc w:val="left"/>
              <w:rPr>
                <w:rFonts w:asciiTheme="minorHAnsi" w:eastAsia="Calibri" w:hAnsiTheme="minorHAnsi" w:cstheme="minorHAnsi"/>
                <w:b/>
                <w:i/>
                <w:lang w:val="sl-SI"/>
              </w:rPr>
            </w:pPr>
            <w:r w:rsidRPr="003B14F4">
              <w:rPr>
                <w:rFonts w:asciiTheme="minorHAnsi" w:eastAsia="Calibri" w:hAnsiTheme="minorHAnsi" w:cstheme="minorHAnsi"/>
                <w:b/>
                <w:i/>
                <w:lang w:val="sl-SI"/>
              </w:rPr>
              <w:t>KADRI</w:t>
            </w:r>
          </w:p>
        </w:tc>
      </w:tr>
      <w:tr w:rsidR="00930B43" w:rsidRPr="00D14A03" w14:paraId="0A2DDF2D" w14:textId="77777777" w:rsidTr="00EE1EA1">
        <w:trPr>
          <w:gridAfter w:val="1"/>
          <w:wAfter w:w="17" w:type="dxa"/>
          <w:trHeight w:val="1236"/>
        </w:trPr>
        <w:tc>
          <w:tcPr>
            <w:tcW w:w="663" w:type="dxa"/>
            <w:vAlign w:val="center"/>
          </w:tcPr>
          <w:p w14:paraId="7946CD1E" w14:textId="21143451" w:rsidR="00930B43" w:rsidRPr="00A62377" w:rsidRDefault="00930B43" w:rsidP="00D14A03">
            <w:pPr>
              <w:rPr>
                <w:rFonts w:cstheme="minorHAnsi"/>
              </w:rPr>
            </w:pPr>
            <w:r w:rsidRPr="00A62377">
              <w:rPr>
                <w:rFonts w:cstheme="minorHAnsi"/>
              </w:rPr>
              <w:t>2</w:t>
            </w:r>
            <w:r w:rsidR="00EE1EA1">
              <w:rPr>
                <w:rFonts w:cstheme="minorHAnsi"/>
              </w:rPr>
              <w:t>3</w:t>
            </w:r>
          </w:p>
          <w:p w14:paraId="7218603C" w14:textId="3FD121BA" w:rsidR="00930B43" w:rsidRPr="00A62377" w:rsidRDefault="00930B43" w:rsidP="00D14A03">
            <w:pPr>
              <w:rPr>
                <w:rFonts w:cstheme="minorHAnsi"/>
              </w:rPr>
            </w:pPr>
          </w:p>
        </w:tc>
        <w:tc>
          <w:tcPr>
            <w:tcW w:w="2384" w:type="dxa"/>
            <w:shd w:val="clear" w:color="auto" w:fill="FFFFCC"/>
            <w:vAlign w:val="center"/>
          </w:tcPr>
          <w:p w14:paraId="2C30E3FF" w14:textId="53C31183" w:rsidR="00930B43" w:rsidRPr="00D14A03" w:rsidRDefault="00930B43" w:rsidP="00D14A03">
            <w:pPr>
              <w:rPr>
                <w:rFonts w:cstheme="minorHAnsi"/>
                <w:b/>
              </w:rPr>
            </w:pPr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Usposabljanje zaposlenih</w:t>
            </w:r>
          </w:p>
        </w:tc>
        <w:tc>
          <w:tcPr>
            <w:tcW w:w="4719" w:type="dxa"/>
            <w:vAlign w:val="center"/>
          </w:tcPr>
          <w:p w14:paraId="37263DFC" w14:textId="7E55C5C9" w:rsidR="00930B43" w:rsidRPr="00D14A03" w:rsidRDefault="00930B43" w:rsidP="00D14A03">
            <w:pPr>
              <w:rPr>
                <w:rFonts w:cstheme="minorHAnsi"/>
                <w:color w:val="5B9BD5" w:themeColor="accent1"/>
              </w:rPr>
            </w:pPr>
          </w:p>
          <w:p w14:paraId="5124AE42" w14:textId="0C447D1B" w:rsidR="00930B43" w:rsidRDefault="00930B43" w:rsidP="00D14A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Udeležba zaposlenih na </w:t>
            </w:r>
            <w:r w:rsidRPr="00D14A03">
              <w:rPr>
                <w:rFonts w:cstheme="minorHAnsi"/>
              </w:rPr>
              <w:t>usposabljanj</w:t>
            </w:r>
            <w:r>
              <w:rPr>
                <w:rFonts w:cstheme="minorHAnsi"/>
              </w:rPr>
              <w:t xml:space="preserve">ih (v povprečju </w:t>
            </w:r>
            <w:r w:rsidRPr="00D14A03">
              <w:rPr>
                <w:rFonts w:cstheme="minorHAnsi"/>
              </w:rPr>
              <w:t xml:space="preserve">vsaj 2 </w:t>
            </w:r>
            <w:r>
              <w:rPr>
                <w:rFonts w:cstheme="minorHAnsi"/>
              </w:rPr>
              <w:t>usposabljanji/osebo/</w:t>
            </w:r>
            <w:r w:rsidRPr="00D14A03">
              <w:rPr>
                <w:rFonts w:cstheme="minorHAnsi"/>
              </w:rPr>
              <w:t>letno)</w:t>
            </w:r>
          </w:p>
          <w:p w14:paraId="6AA76D66" w14:textId="1273510D" w:rsidR="00930B43" w:rsidRPr="00D14A03" w:rsidRDefault="00930B43" w:rsidP="00CB4E27">
            <w:pPr>
              <w:rPr>
                <w:rFonts w:cstheme="minorHAnsi"/>
                <w:color w:val="5B9BD5" w:themeColor="accent1"/>
              </w:rPr>
            </w:pPr>
          </w:p>
        </w:tc>
        <w:tc>
          <w:tcPr>
            <w:tcW w:w="3054" w:type="dxa"/>
            <w:vAlign w:val="center"/>
          </w:tcPr>
          <w:p w14:paraId="0A7A0FA8" w14:textId="0BBC294A" w:rsidR="00930B43" w:rsidRPr="00D14A03" w:rsidRDefault="00930B43" w:rsidP="00D14A03">
            <w:pPr>
              <w:spacing w:after="98"/>
              <w:rPr>
                <w:rFonts w:cstheme="minorHAnsi"/>
              </w:rPr>
            </w:pPr>
          </w:p>
          <w:p w14:paraId="07B7657E" w14:textId="77777777" w:rsidR="00930B43" w:rsidRDefault="00930B43" w:rsidP="00D14A03">
            <w:pPr>
              <w:spacing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Pr="00D14A03">
              <w:rPr>
                <w:rFonts w:eastAsia="Calibri" w:cstheme="minorHAnsi"/>
              </w:rPr>
              <w:t xml:space="preserve">edagoški delavci; </w:t>
            </w:r>
            <w:r>
              <w:rPr>
                <w:rFonts w:eastAsia="Calibri" w:cstheme="minorHAnsi"/>
              </w:rPr>
              <w:t>t</w:t>
            </w:r>
            <w:r w:rsidRPr="00D14A03">
              <w:rPr>
                <w:rFonts w:eastAsia="Calibri" w:cstheme="minorHAnsi"/>
              </w:rPr>
              <w:t xml:space="preserve">ajnik FKBV; </w:t>
            </w:r>
          </w:p>
          <w:p w14:paraId="21BD54DD" w14:textId="77777777" w:rsidR="00930B43" w:rsidRDefault="00930B43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 xml:space="preserve">strokovne službe, </w:t>
            </w:r>
          </w:p>
          <w:p w14:paraId="341CD200" w14:textId="776D5DB3" w:rsidR="00930B43" w:rsidRPr="00D14A03" w:rsidRDefault="00930B43" w:rsidP="000400C8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 xml:space="preserve">predstojnik </w:t>
            </w:r>
            <w:r>
              <w:rPr>
                <w:rFonts w:eastAsia="Calibri" w:cstheme="minorHAnsi"/>
              </w:rPr>
              <w:t>UKC</w:t>
            </w:r>
          </w:p>
        </w:tc>
        <w:tc>
          <w:tcPr>
            <w:tcW w:w="2116" w:type="dxa"/>
            <w:vAlign w:val="center"/>
          </w:tcPr>
          <w:p w14:paraId="7C7B4EE2" w14:textId="33CA3B57" w:rsidR="00930B43" w:rsidRPr="00D14A03" w:rsidRDefault="00930B43" w:rsidP="00D14A03">
            <w:pPr>
              <w:spacing w:after="98"/>
              <w:rPr>
                <w:rFonts w:cstheme="minorHAnsi"/>
              </w:rPr>
            </w:pPr>
          </w:p>
          <w:p w14:paraId="218E1BE1" w14:textId="77777777" w:rsidR="00930B43" w:rsidRPr="00D14A03" w:rsidRDefault="00930B43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  <w:p w14:paraId="50B10BB6" w14:textId="4D4BA688" w:rsidR="00930B43" w:rsidRPr="00D14A03" w:rsidRDefault="00930B43" w:rsidP="00D14A03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2140" w:type="dxa"/>
            <w:vAlign w:val="center"/>
          </w:tcPr>
          <w:p w14:paraId="2BACE332" w14:textId="2357E1B4" w:rsidR="00930B43" w:rsidRPr="00D14A03" w:rsidRDefault="00930B43" w:rsidP="00C70F3F">
            <w:pPr>
              <w:spacing w:after="98" w:line="259" w:lineRule="auto"/>
              <w:rPr>
                <w:rFonts w:cstheme="minorHAnsi"/>
              </w:rPr>
            </w:pPr>
          </w:p>
          <w:p w14:paraId="7E6F2D68" w14:textId="491D5000" w:rsidR="00930B43" w:rsidRPr="00D14A03" w:rsidRDefault="00930B43" w:rsidP="00D14A03">
            <w:pPr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December 202</w:t>
            </w:r>
            <w:r>
              <w:rPr>
                <w:rFonts w:eastAsia="Calibri" w:cstheme="minorHAnsi"/>
              </w:rPr>
              <w:t>3</w:t>
            </w:r>
          </w:p>
        </w:tc>
      </w:tr>
      <w:tr w:rsidR="00D937C1" w:rsidRPr="00D14A03" w14:paraId="16141B8B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115BCB52" w14:textId="440A740F" w:rsidR="00D937C1" w:rsidRPr="00A62377" w:rsidRDefault="00D937C1" w:rsidP="00EE1EA1">
            <w:pPr>
              <w:rPr>
                <w:rFonts w:cstheme="minorHAnsi"/>
              </w:rPr>
            </w:pPr>
            <w:r w:rsidRPr="00A62377">
              <w:rPr>
                <w:rFonts w:cstheme="minorHAnsi"/>
              </w:rPr>
              <w:t>2</w:t>
            </w:r>
            <w:r w:rsidR="00EE1EA1">
              <w:rPr>
                <w:rFonts w:cstheme="minorHAnsi"/>
              </w:rPr>
              <w:t>4</w:t>
            </w:r>
          </w:p>
        </w:tc>
        <w:tc>
          <w:tcPr>
            <w:tcW w:w="2384" w:type="dxa"/>
            <w:shd w:val="clear" w:color="auto" w:fill="FFFFCC"/>
            <w:vAlign w:val="center"/>
          </w:tcPr>
          <w:p w14:paraId="0993D3DF" w14:textId="51CEC3BD" w:rsidR="00D937C1" w:rsidRPr="00D14A03" w:rsidRDefault="0017050B" w:rsidP="00D14A03">
            <w:pPr>
              <w:rPr>
                <w:rFonts w:cstheme="minorHAnsi"/>
                <w:b/>
              </w:rPr>
            </w:pPr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Zadovoljstvo zaposlenih</w:t>
            </w:r>
          </w:p>
        </w:tc>
        <w:tc>
          <w:tcPr>
            <w:tcW w:w="4719" w:type="dxa"/>
            <w:vAlign w:val="center"/>
          </w:tcPr>
          <w:p w14:paraId="0733C5A4" w14:textId="12AA07FC" w:rsidR="00D937C1" w:rsidRPr="00D14A03" w:rsidRDefault="000400C8" w:rsidP="000400C8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Izvedba vsaj enega </w:t>
            </w:r>
            <w:r w:rsidR="00D937C1" w:rsidRPr="00D14A03">
              <w:rPr>
                <w:rFonts w:cstheme="minorHAnsi"/>
              </w:rPr>
              <w:t>dogodka z namenom povezovanja zaposlenih</w:t>
            </w:r>
          </w:p>
        </w:tc>
        <w:tc>
          <w:tcPr>
            <w:tcW w:w="3054" w:type="dxa"/>
            <w:vAlign w:val="center"/>
          </w:tcPr>
          <w:p w14:paraId="6831DDD2" w14:textId="26C7FC9B" w:rsidR="00D937C1" w:rsidRPr="00D14A03" w:rsidRDefault="0018594C" w:rsidP="00D14A03">
            <w:pPr>
              <w:spacing w:after="98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D937C1" w:rsidRPr="00D14A03">
              <w:rPr>
                <w:rFonts w:cstheme="minorHAnsi"/>
              </w:rPr>
              <w:t>odstvo fakultete</w:t>
            </w:r>
            <w:r>
              <w:rPr>
                <w:rFonts w:cstheme="minorHAnsi"/>
              </w:rPr>
              <w:t>, d</w:t>
            </w:r>
            <w:r w:rsidR="00D937C1" w:rsidRPr="00D14A03">
              <w:rPr>
                <w:rFonts w:cstheme="minorHAnsi"/>
              </w:rPr>
              <w:t>ekan</w:t>
            </w:r>
          </w:p>
        </w:tc>
        <w:tc>
          <w:tcPr>
            <w:tcW w:w="2116" w:type="dxa"/>
            <w:vAlign w:val="center"/>
          </w:tcPr>
          <w:p w14:paraId="5C17B8CC" w14:textId="4055B09E" w:rsidR="00D937C1" w:rsidRPr="00D14A03" w:rsidRDefault="00290E46" w:rsidP="00D14A03">
            <w:pPr>
              <w:spacing w:after="98"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1 x letno </w:t>
            </w:r>
          </w:p>
        </w:tc>
        <w:tc>
          <w:tcPr>
            <w:tcW w:w="2140" w:type="dxa"/>
            <w:vAlign w:val="center"/>
          </w:tcPr>
          <w:p w14:paraId="096F837E" w14:textId="182BA48B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 w:rsidR="00290E46">
              <w:rPr>
                <w:rFonts w:cstheme="minorHAnsi"/>
              </w:rPr>
              <w:t>3</w:t>
            </w:r>
          </w:p>
        </w:tc>
      </w:tr>
      <w:tr w:rsidR="009C549D" w:rsidRPr="00D14A03" w14:paraId="0725EDE8" w14:textId="77777777" w:rsidTr="00572DA9">
        <w:trPr>
          <w:trHeight w:val="595"/>
        </w:trPr>
        <w:tc>
          <w:tcPr>
            <w:tcW w:w="15093" w:type="dxa"/>
            <w:gridSpan w:val="7"/>
            <w:shd w:val="clear" w:color="auto" w:fill="C5E0B3" w:themeFill="accent6" w:themeFillTint="66"/>
            <w:vAlign w:val="center"/>
          </w:tcPr>
          <w:p w14:paraId="2FA279C3" w14:textId="3AF075BE" w:rsidR="009C549D" w:rsidRPr="003B14F4" w:rsidRDefault="009C549D" w:rsidP="003B14F4">
            <w:pPr>
              <w:pStyle w:val="Odstavekseznama"/>
              <w:numPr>
                <w:ilvl w:val="0"/>
                <w:numId w:val="3"/>
              </w:numPr>
              <w:spacing w:after="18"/>
              <w:ind w:right="2"/>
              <w:jc w:val="left"/>
              <w:rPr>
                <w:rFonts w:asciiTheme="minorHAnsi" w:eastAsia="Calibri" w:hAnsiTheme="minorHAnsi" w:cstheme="minorHAnsi"/>
                <w:b/>
                <w:i/>
                <w:lang w:val="sl-SI"/>
              </w:rPr>
            </w:pPr>
            <w:r w:rsidRPr="003B14F4">
              <w:rPr>
                <w:rFonts w:asciiTheme="minorHAnsi" w:eastAsia="Calibri" w:hAnsiTheme="minorHAnsi" w:cstheme="minorHAnsi"/>
                <w:b/>
                <w:i/>
                <w:lang w:val="sl-SI"/>
              </w:rPr>
              <w:t>MATERIALNI POGOJI</w:t>
            </w:r>
          </w:p>
        </w:tc>
      </w:tr>
      <w:tr w:rsidR="00D937C1" w:rsidRPr="00D14A03" w14:paraId="6245E565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267E93AA" w14:textId="2C6E285C" w:rsidR="00D937C1" w:rsidRPr="00A62377" w:rsidRDefault="00D937C1" w:rsidP="00EE1EA1">
            <w:pPr>
              <w:rPr>
                <w:rFonts w:cstheme="minorHAnsi"/>
              </w:rPr>
            </w:pPr>
            <w:r w:rsidRPr="00A62377">
              <w:rPr>
                <w:rFonts w:cstheme="minorHAnsi"/>
              </w:rPr>
              <w:t>2</w:t>
            </w:r>
            <w:r w:rsidR="00EE1EA1">
              <w:rPr>
                <w:rFonts w:cstheme="minorHAnsi"/>
              </w:rPr>
              <w:t>5</w:t>
            </w:r>
          </w:p>
        </w:tc>
        <w:tc>
          <w:tcPr>
            <w:tcW w:w="2384" w:type="dxa"/>
            <w:shd w:val="clear" w:color="auto" w:fill="FFFFCC"/>
            <w:vAlign w:val="center"/>
          </w:tcPr>
          <w:p w14:paraId="587892F1" w14:textId="77777777" w:rsidR="007E1E7B" w:rsidRDefault="007E1E7B" w:rsidP="0017050B">
            <w:pPr>
              <w:rPr>
                <w:rFonts w:eastAsia="Calibri" w:cstheme="minorHAnsi"/>
                <w:b/>
                <w:color w:val="385623" w:themeColor="accent6" w:themeShade="80"/>
              </w:rPr>
            </w:pPr>
          </w:p>
          <w:p w14:paraId="068D5E7A" w14:textId="77777777" w:rsidR="007E1E7B" w:rsidRDefault="007E1E7B" w:rsidP="0017050B">
            <w:pPr>
              <w:rPr>
                <w:rFonts w:eastAsia="Calibri" w:cstheme="minorHAnsi"/>
                <w:b/>
                <w:color w:val="385623" w:themeColor="accent6" w:themeShade="80"/>
              </w:rPr>
            </w:pPr>
          </w:p>
          <w:p w14:paraId="60F3A41E" w14:textId="52078BDC" w:rsidR="00D937C1" w:rsidRPr="0035063D" w:rsidRDefault="00D937C1" w:rsidP="0017050B">
            <w:pPr>
              <w:rPr>
                <w:rFonts w:eastAsia="Calibri" w:cstheme="minorHAnsi"/>
                <w:b/>
                <w:color w:val="385623" w:themeColor="accent6" w:themeShade="80"/>
              </w:rPr>
            </w:pPr>
            <w:bookmarkStart w:id="0" w:name="_GoBack"/>
            <w:bookmarkEnd w:id="0"/>
            <w:r w:rsidRPr="0035063D">
              <w:rPr>
                <w:rFonts w:eastAsia="Calibri" w:cstheme="minorHAnsi"/>
                <w:b/>
                <w:color w:val="385623" w:themeColor="accent6" w:themeShade="80"/>
              </w:rPr>
              <w:t>Posodabljanje opreme in prostorov za delo</w:t>
            </w:r>
          </w:p>
          <w:p w14:paraId="7DEBF80C" w14:textId="77777777" w:rsidR="00D937C1" w:rsidRPr="00D14A03" w:rsidRDefault="00D937C1" w:rsidP="00D14A03">
            <w:pPr>
              <w:rPr>
                <w:rFonts w:cstheme="minorHAnsi"/>
                <w:b/>
              </w:rPr>
            </w:pPr>
          </w:p>
        </w:tc>
        <w:tc>
          <w:tcPr>
            <w:tcW w:w="4719" w:type="dxa"/>
            <w:vAlign w:val="center"/>
          </w:tcPr>
          <w:p w14:paraId="6097ECCD" w14:textId="45C523BD" w:rsidR="00D937C1" w:rsidRPr="00D14A03" w:rsidRDefault="00D937C1" w:rsidP="000400C8">
            <w:pPr>
              <w:spacing w:after="9" w:line="259" w:lineRule="auto"/>
              <w:rPr>
                <w:rFonts w:cstheme="minorHAnsi"/>
              </w:rPr>
            </w:pPr>
            <w:proofErr w:type="gramStart"/>
            <w:r w:rsidRPr="00D14A03">
              <w:rPr>
                <w:rFonts w:cstheme="minorHAnsi"/>
              </w:rPr>
              <w:t>Aktivnosti</w:t>
            </w:r>
            <w:proofErr w:type="gramEnd"/>
            <w:r w:rsidRPr="00D14A03">
              <w:rPr>
                <w:rFonts w:cstheme="minorHAnsi"/>
              </w:rPr>
              <w:t xml:space="preserve"> </w:t>
            </w:r>
            <w:r w:rsidR="00293169">
              <w:rPr>
                <w:rFonts w:cstheme="minorHAnsi"/>
              </w:rPr>
              <w:t xml:space="preserve">za </w:t>
            </w:r>
            <w:r w:rsidRPr="00D14A03">
              <w:rPr>
                <w:rFonts w:cstheme="minorHAnsi"/>
              </w:rPr>
              <w:t xml:space="preserve">pridobitve raziskovalne opreme </w:t>
            </w:r>
            <w:r w:rsidR="00293169">
              <w:rPr>
                <w:rFonts w:cstheme="minorHAnsi"/>
              </w:rPr>
              <w:t>(R</w:t>
            </w:r>
            <w:r w:rsidRPr="00D14A03">
              <w:rPr>
                <w:rFonts w:cstheme="minorHAnsi"/>
              </w:rPr>
              <w:t>IUM, INNOVUM in drugi infrast</w:t>
            </w:r>
            <w:r w:rsidR="000400C8">
              <w:rPr>
                <w:rFonts w:cstheme="minorHAnsi"/>
              </w:rPr>
              <w:t>r</w:t>
            </w:r>
            <w:r w:rsidRPr="00D14A03">
              <w:rPr>
                <w:rFonts w:cstheme="minorHAnsi"/>
              </w:rPr>
              <w:t>ukturni vir</w:t>
            </w:r>
            <w:r w:rsidR="00293169">
              <w:rPr>
                <w:rFonts w:cstheme="minorHAnsi"/>
              </w:rPr>
              <w:t>i)</w:t>
            </w:r>
          </w:p>
        </w:tc>
        <w:tc>
          <w:tcPr>
            <w:tcW w:w="3054" w:type="dxa"/>
            <w:vAlign w:val="center"/>
          </w:tcPr>
          <w:p w14:paraId="22D3C87F" w14:textId="77777777" w:rsidR="0018594C" w:rsidRDefault="0018594C" w:rsidP="0018594C">
            <w:pPr>
              <w:spacing w:line="259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D937C1" w:rsidRPr="00D14A03">
              <w:rPr>
                <w:rFonts w:eastAsia="Calibri" w:cstheme="minorHAnsi"/>
              </w:rPr>
              <w:t>rodekan za raziskovalno dejavnost</w:t>
            </w:r>
            <w:r>
              <w:rPr>
                <w:rFonts w:eastAsia="Calibri" w:cstheme="minorHAnsi"/>
              </w:rPr>
              <w:t xml:space="preserve">, </w:t>
            </w:r>
          </w:p>
          <w:p w14:paraId="3F646BD5" w14:textId="19F68EDF" w:rsidR="00D937C1" w:rsidRPr="00D14A03" w:rsidRDefault="0018594C" w:rsidP="0018594C">
            <w:pPr>
              <w:spacing w:line="259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</w:t>
            </w:r>
            <w:r w:rsidR="00D937C1" w:rsidRPr="00D14A03">
              <w:rPr>
                <w:rFonts w:eastAsia="Calibri" w:cstheme="minorHAnsi"/>
              </w:rPr>
              <w:t>ekan</w:t>
            </w:r>
          </w:p>
        </w:tc>
        <w:tc>
          <w:tcPr>
            <w:tcW w:w="2116" w:type="dxa"/>
            <w:vAlign w:val="center"/>
          </w:tcPr>
          <w:p w14:paraId="0A89B1C9" w14:textId="77777777" w:rsidR="00D937C1" w:rsidRPr="00D14A03" w:rsidRDefault="00D937C1" w:rsidP="00D14A03">
            <w:pPr>
              <w:spacing w:after="98" w:line="259" w:lineRule="auto"/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4FB4B30D" w14:textId="18143DD2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 w:rsidR="00290E46">
              <w:rPr>
                <w:rFonts w:cstheme="minorHAnsi"/>
              </w:rPr>
              <w:t>3</w:t>
            </w:r>
          </w:p>
        </w:tc>
      </w:tr>
      <w:tr w:rsidR="009C549D" w:rsidRPr="00D14A03" w14:paraId="73EB081E" w14:textId="77777777" w:rsidTr="00572DA9">
        <w:trPr>
          <w:trHeight w:val="521"/>
        </w:trPr>
        <w:tc>
          <w:tcPr>
            <w:tcW w:w="15093" w:type="dxa"/>
            <w:gridSpan w:val="7"/>
            <w:shd w:val="clear" w:color="auto" w:fill="C5E0B3" w:themeFill="accent6" w:themeFillTint="66"/>
            <w:vAlign w:val="center"/>
          </w:tcPr>
          <w:p w14:paraId="2A5AAEA7" w14:textId="3BFACAFB" w:rsidR="009C549D" w:rsidRPr="003B14F4" w:rsidRDefault="009C549D" w:rsidP="003B14F4">
            <w:pPr>
              <w:pStyle w:val="Odstavekseznama"/>
              <w:numPr>
                <w:ilvl w:val="0"/>
                <w:numId w:val="3"/>
              </w:numPr>
              <w:spacing w:after="18"/>
              <w:ind w:right="2"/>
              <w:jc w:val="left"/>
              <w:rPr>
                <w:rFonts w:asciiTheme="minorHAnsi" w:eastAsia="Calibri" w:hAnsiTheme="minorHAnsi" w:cstheme="minorHAnsi"/>
                <w:b/>
                <w:i/>
                <w:lang w:val="sl-SI"/>
              </w:rPr>
            </w:pPr>
            <w:r w:rsidRPr="003B14F4">
              <w:rPr>
                <w:rFonts w:asciiTheme="minorHAnsi" w:eastAsia="Calibri" w:hAnsiTheme="minorHAnsi" w:cstheme="minorHAnsi"/>
                <w:b/>
                <w:i/>
                <w:lang w:val="sl-SI"/>
              </w:rPr>
              <w:lastRenderedPageBreak/>
              <w:t>ZAGOTAVLJANJE KAKOVOSTI</w:t>
            </w:r>
          </w:p>
        </w:tc>
      </w:tr>
      <w:tr w:rsidR="00D937C1" w:rsidRPr="00D14A03" w14:paraId="503EF0D4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56FD3115" w14:textId="33A986F3" w:rsidR="00D937C1" w:rsidRPr="00A62377" w:rsidRDefault="00D937C1" w:rsidP="00EE1EA1">
            <w:pPr>
              <w:rPr>
                <w:rFonts w:cstheme="minorHAnsi"/>
              </w:rPr>
            </w:pPr>
            <w:r w:rsidRPr="00A62377">
              <w:rPr>
                <w:rFonts w:cstheme="minorHAnsi"/>
              </w:rPr>
              <w:t>2</w:t>
            </w:r>
            <w:r w:rsidR="00EE1EA1">
              <w:rPr>
                <w:rFonts w:cstheme="minorHAnsi"/>
              </w:rPr>
              <w:t>6</w:t>
            </w:r>
          </w:p>
        </w:tc>
        <w:tc>
          <w:tcPr>
            <w:tcW w:w="2384" w:type="dxa"/>
            <w:shd w:val="clear" w:color="auto" w:fill="FFFFCC"/>
            <w:vAlign w:val="center"/>
          </w:tcPr>
          <w:p w14:paraId="4A50C520" w14:textId="2871BA2D" w:rsidR="00D937C1" w:rsidRPr="00D14A03" w:rsidRDefault="0017050B" w:rsidP="00D14A03">
            <w:pPr>
              <w:rPr>
                <w:rFonts w:cstheme="minorHAnsi"/>
                <w:b/>
              </w:rPr>
            </w:pPr>
            <w:r w:rsidRPr="0035063D">
              <w:rPr>
                <w:rFonts w:cstheme="minorHAnsi"/>
                <w:b/>
                <w:color w:val="385623" w:themeColor="accent6" w:themeShade="80"/>
              </w:rPr>
              <w:t>Samoevalvacija dela</w:t>
            </w:r>
          </w:p>
        </w:tc>
        <w:tc>
          <w:tcPr>
            <w:tcW w:w="4719" w:type="dxa"/>
            <w:vAlign w:val="center"/>
          </w:tcPr>
          <w:p w14:paraId="17A735F1" w14:textId="796886D3" w:rsidR="00D937C1" w:rsidRPr="00D14A03" w:rsidRDefault="00D937C1" w:rsidP="0017050B">
            <w:pPr>
              <w:tabs>
                <w:tab w:val="center" w:pos="3602"/>
              </w:tabs>
              <w:spacing w:after="192" w:line="259" w:lineRule="auto"/>
              <w:rPr>
                <w:rFonts w:cstheme="minorHAnsi"/>
                <w:color w:val="000000"/>
              </w:rPr>
            </w:pPr>
            <w:r w:rsidRPr="00D14A03">
              <w:rPr>
                <w:rFonts w:cstheme="minorHAnsi"/>
              </w:rPr>
              <w:t xml:space="preserve">Vključevanje študentov v postopke </w:t>
            </w:r>
            <w:r w:rsidR="0017050B">
              <w:rPr>
                <w:rFonts w:cstheme="minorHAnsi"/>
              </w:rPr>
              <w:t>samoevalvacije ŠP in samoevalvacijskega poročila (S</w:t>
            </w:r>
            <w:r w:rsidRPr="00D14A03">
              <w:rPr>
                <w:rFonts w:cstheme="minorHAnsi"/>
              </w:rPr>
              <w:t>EP</w:t>
            </w:r>
            <w:r w:rsidR="0017050B">
              <w:rPr>
                <w:rFonts w:cstheme="minorHAnsi"/>
              </w:rPr>
              <w:t>) FKBV</w:t>
            </w:r>
            <w:r w:rsidRPr="00D14A03">
              <w:rPr>
                <w:rFonts w:cstheme="minorHAnsi"/>
              </w:rPr>
              <w:t xml:space="preserve"> in obveščanje študentov</w:t>
            </w:r>
          </w:p>
        </w:tc>
        <w:tc>
          <w:tcPr>
            <w:tcW w:w="3054" w:type="dxa"/>
            <w:vAlign w:val="center"/>
          </w:tcPr>
          <w:p w14:paraId="04CD25D0" w14:textId="4D7DA420" w:rsidR="00D937C1" w:rsidRPr="00D14A03" w:rsidRDefault="0018594C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937C1" w:rsidRPr="00D14A03">
              <w:rPr>
                <w:rFonts w:cstheme="minorHAnsi"/>
              </w:rPr>
              <w:t>rojektna pisarna,</w:t>
            </w:r>
            <w:r>
              <w:rPr>
                <w:rFonts w:cstheme="minorHAnsi"/>
              </w:rPr>
              <w:t xml:space="preserve"> p</w:t>
            </w:r>
            <w:r w:rsidR="00D937C1" w:rsidRPr="00D14A03">
              <w:rPr>
                <w:rFonts w:cstheme="minorHAnsi"/>
              </w:rPr>
              <w:t>rodekan za razvoj kakovosti</w:t>
            </w:r>
          </w:p>
        </w:tc>
        <w:tc>
          <w:tcPr>
            <w:tcW w:w="2116" w:type="dxa"/>
            <w:vAlign w:val="center"/>
          </w:tcPr>
          <w:p w14:paraId="4D304613" w14:textId="77777777" w:rsidR="00D937C1" w:rsidRPr="00D14A03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</w:tc>
        <w:tc>
          <w:tcPr>
            <w:tcW w:w="2140" w:type="dxa"/>
            <w:vAlign w:val="center"/>
          </w:tcPr>
          <w:p w14:paraId="3ABBC345" w14:textId="72473F60" w:rsidR="00D937C1" w:rsidRPr="00D14A03" w:rsidRDefault="009B23EA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 w:rsidR="00290E46">
              <w:rPr>
                <w:rFonts w:cstheme="minorHAnsi"/>
              </w:rPr>
              <w:t>3</w:t>
            </w:r>
          </w:p>
        </w:tc>
      </w:tr>
      <w:tr w:rsidR="00D937C1" w:rsidRPr="00D14A03" w14:paraId="121CEE89" w14:textId="77777777" w:rsidTr="00EE1EA1">
        <w:trPr>
          <w:gridAfter w:val="1"/>
          <w:wAfter w:w="17" w:type="dxa"/>
          <w:trHeight w:val="285"/>
        </w:trPr>
        <w:tc>
          <w:tcPr>
            <w:tcW w:w="663" w:type="dxa"/>
            <w:vAlign w:val="center"/>
          </w:tcPr>
          <w:p w14:paraId="19A9C8CA" w14:textId="0D902542" w:rsidR="00D937C1" w:rsidRPr="00A62377" w:rsidRDefault="00EE1EA1" w:rsidP="00EE1EA1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384" w:type="dxa"/>
            <w:shd w:val="clear" w:color="auto" w:fill="FFFFCC"/>
            <w:vAlign w:val="center"/>
          </w:tcPr>
          <w:p w14:paraId="2188A3B5" w14:textId="231A6235" w:rsidR="00D937C1" w:rsidRPr="00D14A03" w:rsidRDefault="0017050B" w:rsidP="00D14A03">
            <w:pPr>
              <w:rPr>
                <w:rFonts w:cstheme="minorHAnsi"/>
                <w:b/>
              </w:rPr>
            </w:pPr>
            <w:r w:rsidRPr="0035063D">
              <w:rPr>
                <w:rFonts w:cstheme="minorHAnsi"/>
                <w:b/>
                <w:color w:val="385623" w:themeColor="accent6" w:themeShade="80"/>
              </w:rPr>
              <w:t>Izvajanje akcijskega načrta</w:t>
            </w:r>
          </w:p>
        </w:tc>
        <w:tc>
          <w:tcPr>
            <w:tcW w:w="4719" w:type="dxa"/>
            <w:vAlign w:val="center"/>
          </w:tcPr>
          <w:p w14:paraId="11FD24AF" w14:textId="5D8340D0" w:rsidR="00D937C1" w:rsidRPr="00D14A03" w:rsidRDefault="00D937C1" w:rsidP="00D14A03">
            <w:pPr>
              <w:tabs>
                <w:tab w:val="center" w:pos="3602"/>
              </w:tabs>
              <w:spacing w:after="192" w:line="259" w:lineRule="auto"/>
              <w:rPr>
                <w:rFonts w:eastAsia="Calibri" w:cstheme="minorHAnsi"/>
              </w:rPr>
            </w:pPr>
            <w:r w:rsidRPr="00D14A03">
              <w:rPr>
                <w:rFonts w:cstheme="minorHAnsi"/>
              </w:rPr>
              <w:t>Sprotno spremljanje izvajanja ukrepov Akcijskega načrta 202</w:t>
            </w:r>
            <w:r w:rsidR="00290E46">
              <w:rPr>
                <w:rFonts w:cstheme="minorHAnsi"/>
              </w:rPr>
              <w:t>3</w:t>
            </w:r>
          </w:p>
        </w:tc>
        <w:tc>
          <w:tcPr>
            <w:tcW w:w="3054" w:type="dxa"/>
            <w:vAlign w:val="center"/>
          </w:tcPr>
          <w:p w14:paraId="3774FD74" w14:textId="274695A7" w:rsidR="00D937C1" w:rsidRPr="00D14A03" w:rsidRDefault="0018594C" w:rsidP="00D14A03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D937C1" w:rsidRPr="00D14A03">
              <w:rPr>
                <w:rFonts w:cstheme="minorHAnsi"/>
              </w:rPr>
              <w:t>rodekan za razvoj kakovosti</w:t>
            </w:r>
          </w:p>
        </w:tc>
        <w:tc>
          <w:tcPr>
            <w:tcW w:w="2116" w:type="dxa"/>
            <w:vAlign w:val="center"/>
          </w:tcPr>
          <w:p w14:paraId="1E2C279B" w14:textId="77777777" w:rsidR="00D937C1" w:rsidRPr="00D14A03" w:rsidRDefault="00D937C1" w:rsidP="00D14A03">
            <w:pPr>
              <w:spacing w:line="259" w:lineRule="auto"/>
              <w:rPr>
                <w:rFonts w:eastAsia="Calibri" w:cstheme="minorHAnsi"/>
              </w:rPr>
            </w:pPr>
            <w:r w:rsidRPr="00D14A03">
              <w:rPr>
                <w:rFonts w:eastAsia="Calibri" w:cstheme="minorHAnsi"/>
              </w:rPr>
              <w:t>Permanentno</w:t>
            </w:r>
          </w:p>
          <w:p w14:paraId="1EF81E55" w14:textId="2FDB8260" w:rsidR="00D937C1" w:rsidRPr="00D14A03" w:rsidRDefault="00D937C1" w:rsidP="00D14A03">
            <w:pPr>
              <w:spacing w:line="259" w:lineRule="auto"/>
              <w:rPr>
                <w:rFonts w:cstheme="minorHAnsi"/>
              </w:rPr>
            </w:pPr>
            <w:r w:rsidRPr="00D14A03">
              <w:rPr>
                <w:rFonts w:eastAsia="Calibri" w:cstheme="minorHAnsi"/>
              </w:rPr>
              <w:t>10</w:t>
            </w:r>
            <w:r w:rsidR="007E1E7B">
              <w:rPr>
                <w:rFonts w:eastAsia="Calibri" w:cstheme="minorHAnsi"/>
              </w:rPr>
              <w:t xml:space="preserve"> </w:t>
            </w:r>
            <w:r w:rsidRPr="00D14A03">
              <w:rPr>
                <w:rFonts w:eastAsia="Calibri" w:cstheme="minorHAnsi"/>
              </w:rPr>
              <w:t>X</w:t>
            </w:r>
            <w:r w:rsidR="007E1E7B">
              <w:rPr>
                <w:rFonts w:eastAsia="Calibri" w:cstheme="minorHAnsi"/>
              </w:rPr>
              <w:t xml:space="preserve"> letno</w:t>
            </w:r>
          </w:p>
        </w:tc>
        <w:tc>
          <w:tcPr>
            <w:tcW w:w="2140" w:type="dxa"/>
            <w:vAlign w:val="center"/>
          </w:tcPr>
          <w:p w14:paraId="1C3E039A" w14:textId="6E307D6A" w:rsidR="00D937C1" w:rsidRPr="00D14A03" w:rsidRDefault="00D937C1" w:rsidP="00D14A03">
            <w:pPr>
              <w:rPr>
                <w:rFonts w:cstheme="minorHAnsi"/>
              </w:rPr>
            </w:pPr>
            <w:r w:rsidRPr="00D14A03">
              <w:rPr>
                <w:rFonts w:cstheme="minorHAnsi"/>
              </w:rPr>
              <w:t>December 202</w:t>
            </w:r>
            <w:r w:rsidR="00290E46">
              <w:rPr>
                <w:rFonts w:cstheme="minorHAnsi"/>
              </w:rPr>
              <w:t>3</w:t>
            </w:r>
          </w:p>
        </w:tc>
      </w:tr>
    </w:tbl>
    <w:p w14:paraId="6DEF209F" w14:textId="77777777" w:rsidR="00CA0387" w:rsidRPr="00D974E6" w:rsidRDefault="00CA0387" w:rsidP="00323CD3">
      <w:pPr>
        <w:rPr>
          <w:rFonts w:ascii="Arial" w:hAnsi="Arial" w:cs="Arial"/>
          <w:sz w:val="18"/>
          <w:szCs w:val="18"/>
        </w:rPr>
      </w:pPr>
    </w:p>
    <w:sectPr w:rsidR="00CA0387" w:rsidRPr="00D974E6" w:rsidSect="00294FB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C44CD" w14:textId="77777777" w:rsidR="005320D5" w:rsidRDefault="005320D5" w:rsidP="000734F8">
      <w:pPr>
        <w:spacing w:after="0" w:line="240" w:lineRule="auto"/>
      </w:pPr>
      <w:r>
        <w:separator/>
      </w:r>
    </w:p>
  </w:endnote>
  <w:endnote w:type="continuationSeparator" w:id="0">
    <w:p w14:paraId="29628757" w14:textId="77777777" w:rsidR="005320D5" w:rsidRDefault="005320D5" w:rsidP="0007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696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8EADD" w14:textId="5EA5EA21" w:rsidR="000734F8" w:rsidRDefault="000734F8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E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685BED" w14:textId="77777777" w:rsidR="000734F8" w:rsidRDefault="000734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67FCF" w14:textId="77777777" w:rsidR="005320D5" w:rsidRDefault="005320D5" w:rsidP="000734F8">
      <w:pPr>
        <w:spacing w:after="0" w:line="240" w:lineRule="auto"/>
      </w:pPr>
      <w:r>
        <w:separator/>
      </w:r>
    </w:p>
  </w:footnote>
  <w:footnote w:type="continuationSeparator" w:id="0">
    <w:p w14:paraId="5E39C1BC" w14:textId="77777777" w:rsidR="005320D5" w:rsidRDefault="005320D5" w:rsidP="0007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122E"/>
    <w:multiLevelType w:val="hybridMultilevel"/>
    <w:tmpl w:val="E4064AD6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1E773D"/>
    <w:multiLevelType w:val="hybridMultilevel"/>
    <w:tmpl w:val="27101E04"/>
    <w:lvl w:ilvl="0" w:tplc="504859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50485998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D0597"/>
    <w:multiLevelType w:val="hybridMultilevel"/>
    <w:tmpl w:val="E4064AD6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157A91"/>
    <w:multiLevelType w:val="hybridMultilevel"/>
    <w:tmpl w:val="E4064AD6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E95C64"/>
    <w:multiLevelType w:val="hybridMultilevel"/>
    <w:tmpl w:val="E4064AD6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BF119B"/>
    <w:multiLevelType w:val="hybridMultilevel"/>
    <w:tmpl w:val="E4064AD6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675C93"/>
    <w:multiLevelType w:val="hybridMultilevel"/>
    <w:tmpl w:val="E4064AD6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A"/>
    <w:rsid w:val="000400C8"/>
    <w:rsid w:val="000734F8"/>
    <w:rsid w:val="000E2DD0"/>
    <w:rsid w:val="00125957"/>
    <w:rsid w:val="0017050B"/>
    <w:rsid w:val="0018594C"/>
    <w:rsid w:val="001B5C00"/>
    <w:rsid w:val="0024247E"/>
    <w:rsid w:val="00266907"/>
    <w:rsid w:val="00290E46"/>
    <w:rsid w:val="00293169"/>
    <w:rsid w:val="00294FBA"/>
    <w:rsid w:val="002C3D69"/>
    <w:rsid w:val="002F66F8"/>
    <w:rsid w:val="00323CD3"/>
    <w:rsid w:val="00331E02"/>
    <w:rsid w:val="0035063D"/>
    <w:rsid w:val="00354EA4"/>
    <w:rsid w:val="003B14F4"/>
    <w:rsid w:val="003C067C"/>
    <w:rsid w:val="003C5FC3"/>
    <w:rsid w:val="004563E6"/>
    <w:rsid w:val="00474714"/>
    <w:rsid w:val="004C064D"/>
    <w:rsid w:val="004D225A"/>
    <w:rsid w:val="005320D5"/>
    <w:rsid w:val="00572DA9"/>
    <w:rsid w:val="0059061A"/>
    <w:rsid w:val="005A0558"/>
    <w:rsid w:val="005D153D"/>
    <w:rsid w:val="005F3F42"/>
    <w:rsid w:val="00646763"/>
    <w:rsid w:val="00651265"/>
    <w:rsid w:val="006B53C3"/>
    <w:rsid w:val="006C473B"/>
    <w:rsid w:val="00706912"/>
    <w:rsid w:val="00724BBC"/>
    <w:rsid w:val="00771F55"/>
    <w:rsid w:val="007C3266"/>
    <w:rsid w:val="007E1E7B"/>
    <w:rsid w:val="007F72F9"/>
    <w:rsid w:val="00831CC7"/>
    <w:rsid w:val="0088027C"/>
    <w:rsid w:val="00930B43"/>
    <w:rsid w:val="0093260F"/>
    <w:rsid w:val="009A61A9"/>
    <w:rsid w:val="009B23EA"/>
    <w:rsid w:val="009C549D"/>
    <w:rsid w:val="00A37AD6"/>
    <w:rsid w:val="00A44E69"/>
    <w:rsid w:val="00A62377"/>
    <w:rsid w:val="00A950F4"/>
    <w:rsid w:val="00B550F9"/>
    <w:rsid w:val="00B60A1C"/>
    <w:rsid w:val="00B924B6"/>
    <w:rsid w:val="00C70F3F"/>
    <w:rsid w:val="00CA0387"/>
    <w:rsid w:val="00CE29A3"/>
    <w:rsid w:val="00D14A03"/>
    <w:rsid w:val="00D20F45"/>
    <w:rsid w:val="00D412E1"/>
    <w:rsid w:val="00D470E9"/>
    <w:rsid w:val="00D937C1"/>
    <w:rsid w:val="00D974E6"/>
    <w:rsid w:val="00DC5FAE"/>
    <w:rsid w:val="00E43291"/>
    <w:rsid w:val="00EB2A15"/>
    <w:rsid w:val="00ED11DD"/>
    <w:rsid w:val="00EE1EA1"/>
    <w:rsid w:val="00F012F9"/>
    <w:rsid w:val="00F26F88"/>
    <w:rsid w:val="00F331AD"/>
    <w:rsid w:val="00F9194D"/>
    <w:rsid w:val="00FD6A11"/>
    <w:rsid w:val="00FF064A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E13"/>
  <w15:chartTrackingRefBased/>
  <w15:docId w15:val="{FFC9D1BB-B300-4497-83F3-C993F3C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266907"/>
    <w:pPr>
      <w:spacing w:after="120" w:line="240" w:lineRule="auto"/>
      <w:ind w:left="720"/>
      <w:contextualSpacing/>
      <w:jc w:val="both"/>
    </w:pPr>
    <w:rPr>
      <w:rFonts w:ascii="Times New Roman" w:eastAsiaTheme="minorEastAsia" w:hAnsi="Times New Roman"/>
      <w:sz w:val="24"/>
      <w:szCs w:val="24"/>
      <w:lang w:val="sv-SE"/>
    </w:rPr>
  </w:style>
  <w:style w:type="character" w:customStyle="1" w:styleId="OdstavekseznamaZnak">
    <w:name w:val="Odstavek seznama Znak"/>
    <w:link w:val="Odstavekseznama"/>
    <w:uiPriority w:val="34"/>
    <w:locked/>
    <w:rsid w:val="00266907"/>
    <w:rPr>
      <w:rFonts w:ascii="Times New Roman" w:eastAsiaTheme="minorEastAsia" w:hAnsi="Times New Roman"/>
      <w:sz w:val="24"/>
      <w:szCs w:val="24"/>
      <w:lang w:val="sv-SE"/>
    </w:rPr>
  </w:style>
  <w:style w:type="paragraph" w:customStyle="1" w:styleId="Default">
    <w:name w:val="Default"/>
    <w:rsid w:val="004C06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7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34F8"/>
  </w:style>
  <w:style w:type="paragraph" w:styleId="Noga">
    <w:name w:val="footer"/>
    <w:basedOn w:val="Navaden"/>
    <w:link w:val="NogaZnak"/>
    <w:uiPriority w:val="99"/>
    <w:unhideWhenUsed/>
    <w:rsid w:val="0007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34F8"/>
  </w:style>
  <w:style w:type="paragraph" w:styleId="Revizija">
    <w:name w:val="Revision"/>
    <w:hidden/>
    <w:uiPriority w:val="99"/>
    <w:semiHidden/>
    <w:rsid w:val="0070691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65B338-3049-43FA-AC13-82EBC41E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Anita Fras</cp:lastModifiedBy>
  <cp:revision>3</cp:revision>
  <dcterms:created xsi:type="dcterms:W3CDTF">2023-03-01T16:28:00Z</dcterms:created>
  <dcterms:modified xsi:type="dcterms:W3CDTF">2023-03-01T16:35:00Z</dcterms:modified>
</cp:coreProperties>
</file>