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5" w:rsidRPr="00E60CCA" w:rsidRDefault="00556E9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Rezultati drugega delnega izpita in kolokvija kemija, dne 16.1.2023</w:t>
      </w:r>
    </w:p>
    <w:p w:rsidR="00E60CCA" w:rsidRDefault="00E60CCA"/>
    <w:p w:rsidR="00E60CCA" w:rsidRDefault="00E60CCA">
      <w:r>
        <w:t>AERP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993"/>
      </w:tblGrid>
      <w:tr w:rsidR="003C0CF6" w:rsidTr="003C0CF6">
        <w:tc>
          <w:tcPr>
            <w:tcW w:w="1701" w:type="dxa"/>
          </w:tcPr>
          <w:p w:rsidR="003C0CF6" w:rsidRDefault="003C0CF6">
            <w:r>
              <w:t>1002578256</w:t>
            </w:r>
          </w:p>
        </w:tc>
        <w:tc>
          <w:tcPr>
            <w:tcW w:w="993" w:type="dxa"/>
          </w:tcPr>
          <w:p w:rsidR="003C0CF6" w:rsidRDefault="003C0CF6">
            <w:r>
              <w:t>83 %</w:t>
            </w:r>
          </w:p>
        </w:tc>
        <w:tc>
          <w:tcPr>
            <w:tcW w:w="993" w:type="dxa"/>
          </w:tcPr>
          <w:p w:rsidR="003C0CF6" w:rsidRDefault="003C0CF6">
            <w:r>
              <w:t>9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1002416710</w:t>
            </w:r>
          </w:p>
        </w:tc>
        <w:tc>
          <w:tcPr>
            <w:tcW w:w="993" w:type="dxa"/>
          </w:tcPr>
          <w:p w:rsidR="003C0CF6" w:rsidRDefault="003C0CF6" w:rsidP="003B46D3">
            <w:r>
              <w:t>64 %</w:t>
            </w:r>
          </w:p>
        </w:tc>
        <w:tc>
          <w:tcPr>
            <w:tcW w:w="993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1002578272</w:t>
            </w:r>
          </w:p>
        </w:tc>
        <w:tc>
          <w:tcPr>
            <w:tcW w:w="993" w:type="dxa"/>
          </w:tcPr>
          <w:p w:rsidR="003C0CF6" w:rsidRDefault="003C0CF6" w:rsidP="003B46D3">
            <w:r>
              <w:t>60 %</w:t>
            </w:r>
          </w:p>
        </w:tc>
        <w:tc>
          <w:tcPr>
            <w:tcW w:w="993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1002578264</w:t>
            </w:r>
          </w:p>
        </w:tc>
        <w:tc>
          <w:tcPr>
            <w:tcW w:w="993" w:type="dxa"/>
          </w:tcPr>
          <w:p w:rsidR="003C0CF6" w:rsidRDefault="003C0CF6" w:rsidP="003B46D3">
            <w:r>
              <w:t>56 %</w:t>
            </w:r>
          </w:p>
        </w:tc>
        <w:tc>
          <w:tcPr>
            <w:tcW w:w="993" w:type="dxa"/>
          </w:tcPr>
          <w:p w:rsidR="003C0CF6" w:rsidRDefault="003C0CF6" w:rsidP="003B46D3">
            <w:r>
              <w:t>8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1002578299</w:t>
            </w:r>
          </w:p>
        </w:tc>
        <w:tc>
          <w:tcPr>
            <w:tcW w:w="993" w:type="dxa"/>
          </w:tcPr>
          <w:p w:rsidR="003C0CF6" w:rsidRDefault="003C0CF6" w:rsidP="003B46D3">
            <w:r>
              <w:t>52 %</w:t>
            </w:r>
          </w:p>
        </w:tc>
        <w:tc>
          <w:tcPr>
            <w:tcW w:w="993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1002578329</w:t>
            </w:r>
          </w:p>
        </w:tc>
        <w:tc>
          <w:tcPr>
            <w:tcW w:w="993" w:type="dxa"/>
          </w:tcPr>
          <w:p w:rsidR="003C0CF6" w:rsidRDefault="003C0CF6" w:rsidP="003B46D3">
            <w:r>
              <w:t>45 %</w:t>
            </w:r>
          </w:p>
        </w:tc>
        <w:tc>
          <w:tcPr>
            <w:tcW w:w="993" w:type="dxa"/>
          </w:tcPr>
          <w:p w:rsidR="003C0CF6" w:rsidRDefault="003C0CF6" w:rsidP="003B46D3"/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1002578302</w:t>
            </w:r>
          </w:p>
        </w:tc>
        <w:tc>
          <w:tcPr>
            <w:tcW w:w="993" w:type="dxa"/>
          </w:tcPr>
          <w:p w:rsidR="003C0CF6" w:rsidRDefault="003C0CF6" w:rsidP="003B46D3">
            <w:r>
              <w:t>26 %</w:t>
            </w:r>
          </w:p>
        </w:tc>
        <w:tc>
          <w:tcPr>
            <w:tcW w:w="993" w:type="dxa"/>
          </w:tcPr>
          <w:p w:rsidR="003C0CF6" w:rsidRDefault="003C0CF6" w:rsidP="003B46D3"/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1002578337</w:t>
            </w:r>
          </w:p>
        </w:tc>
        <w:tc>
          <w:tcPr>
            <w:tcW w:w="993" w:type="dxa"/>
          </w:tcPr>
          <w:p w:rsidR="003C0CF6" w:rsidRDefault="003C0CF6" w:rsidP="003B46D3">
            <w:r>
              <w:t>20 %</w:t>
            </w:r>
          </w:p>
        </w:tc>
        <w:tc>
          <w:tcPr>
            <w:tcW w:w="993" w:type="dxa"/>
          </w:tcPr>
          <w:p w:rsidR="003C0CF6" w:rsidRDefault="003C0CF6" w:rsidP="003B46D3"/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1002482275</w:t>
            </w:r>
          </w:p>
        </w:tc>
        <w:tc>
          <w:tcPr>
            <w:tcW w:w="993" w:type="dxa"/>
          </w:tcPr>
          <w:p w:rsidR="003C0CF6" w:rsidRDefault="003C0CF6" w:rsidP="003B46D3">
            <w:r>
              <w:t>15 %</w:t>
            </w:r>
          </w:p>
        </w:tc>
        <w:tc>
          <w:tcPr>
            <w:tcW w:w="993" w:type="dxa"/>
          </w:tcPr>
          <w:p w:rsidR="003C0CF6" w:rsidRDefault="003C0CF6" w:rsidP="003B46D3"/>
        </w:tc>
      </w:tr>
    </w:tbl>
    <w:p w:rsidR="00E60CCA" w:rsidRDefault="00E60CCA"/>
    <w:p w:rsidR="00E60CCA" w:rsidRDefault="00E60CCA"/>
    <w:p w:rsidR="00E60CCA" w:rsidRDefault="00E60CCA">
      <w:r>
        <w:t>AGO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993"/>
      </w:tblGrid>
      <w:tr w:rsidR="003C0CF6" w:rsidTr="003C0CF6">
        <w:tc>
          <w:tcPr>
            <w:tcW w:w="1701" w:type="dxa"/>
          </w:tcPr>
          <w:p w:rsidR="003C0CF6" w:rsidRDefault="003C0CF6" w:rsidP="003B46D3">
            <w:r>
              <w:t>1002577578</w:t>
            </w:r>
          </w:p>
        </w:tc>
        <w:tc>
          <w:tcPr>
            <w:tcW w:w="993" w:type="dxa"/>
          </w:tcPr>
          <w:p w:rsidR="003C0CF6" w:rsidRDefault="003C0CF6" w:rsidP="003B46D3">
            <w:r>
              <w:t>71 %</w:t>
            </w:r>
          </w:p>
        </w:tc>
        <w:tc>
          <w:tcPr>
            <w:tcW w:w="993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1002577489</w:t>
            </w:r>
          </w:p>
        </w:tc>
        <w:tc>
          <w:tcPr>
            <w:tcW w:w="993" w:type="dxa"/>
          </w:tcPr>
          <w:p w:rsidR="003C0CF6" w:rsidRDefault="003C0CF6" w:rsidP="003B46D3">
            <w:r>
              <w:t>66 %</w:t>
            </w:r>
          </w:p>
        </w:tc>
        <w:tc>
          <w:tcPr>
            <w:tcW w:w="993" w:type="dxa"/>
          </w:tcPr>
          <w:p w:rsidR="003C0CF6" w:rsidRDefault="003C0CF6" w:rsidP="003B46D3">
            <w:r>
              <w:t>8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1002577730</w:t>
            </w:r>
          </w:p>
        </w:tc>
        <w:tc>
          <w:tcPr>
            <w:tcW w:w="993" w:type="dxa"/>
          </w:tcPr>
          <w:p w:rsidR="003C0CF6" w:rsidRDefault="003C0CF6" w:rsidP="003B46D3">
            <w:r>
              <w:t>64 %</w:t>
            </w:r>
          </w:p>
        </w:tc>
        <w:tc>
          <w:tcPr>
            <w:tcW w:w="993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1002577560</w:t>
            </w:r>
          </w:p>
        </w:tc>
        <w:tc>
          <w:tcPr>
            <w:tcW w:w="993" w:type="dxa"/>
          </w:tcPr>
          <w:p w:rsidR="003C0CF6" w:rsidRDefault="003C0CF6" w:rsidP="003B46D3">
            <w:r>
              <w:t>59 %</w:t>
            </w:r>
          </w:p>
        </w:tc>
        <w:tc>
          <w:tcPr>
            <w:tcW w:w="993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1002577551</w:t>
            </w:r>
          </w:p>
        </w:tc>
        <w:tc>
          <w:tcPr>
            <w:tcW w:w="993" w:type="dxa"/>
          </w:tcPr>
          <w:p w:rsidR="003C0CF6" w:rsidRDefault="003C0CF6" w:rsidP="003B46D3">
            <w:r>
              <w:t>45 %</w:t>
            </w:r>
          </w:p>
        </w:tc>
        <w:tc>
          <w:tcPr>
            <w:tcW w:w="993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1002577497</w:t>
            </w:r>
          </w:p>
        </w:tc>
        <w:tc>
          <w:tcPr>
            <w:tcW w:w="993" w:type="dxa"/>
          </w:tcPr>
          <w:p w:rsidR="003C0CF6" w:rsidRDefault="003C0CF6" w:rsidP="003B46D3">
            <w:r>
              <w:t>45 %</w:t>
            </w:r>
          </w:p>
        </w:tc>
        <w:tc>
          <w:tcPr>
            <w:tcW w:w="993" w:type="dxa"/>
          </w:tcPr>
          <w:p w:rsidR="003C0CF6" w:rsidRDefault="003C0CF6" w:rsidP="003B46D3"/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1002577705</w:t>
            </w:r>
          </w:p>
        </w:tc>
        <w:tc>
          <w:tcPr>
            <w:tcW w:w="993" w:type="dxa"/>
          </w:tcPr>
          <w:p w:rsidR="003C0CF6" w:rsidRDefault="003C0CF6" w:rsidP="003B46D3">
            <w:r>
              <w:t>42 %</w:t>
            </w:r>
          </w:p>
        </w:tc>
        <w:tc>
          <w:tcPr>
            <w:tcW w:w="993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1002577748</w:t>
            </w:r>
          </w:p>
        </w:tc>
        <w:tc>
          <w:tcPr>
            <w:tcW w:w="993" w:type="dxa"/>
          </w:tcPr>
          <w:p w:rsidR="003C0CF6" w:rsidRDefault="003C0CF6" w:rsidP="003B46D3">
            <w:r>
              <w:t>40 %</w:t>
            </w:r>
          </w:p>
        </w:tc>
        <w:tc>
          <w:tcPr>
            <w:tcW w:w="993" w:type="dxa"/>
          </w:tcPr>
          <w:p w:rsidR="003C0CF6" w:rsidRDefault="003C0CF6" w:rsidP="003B46D3">
            <w:r>
              <w:t>6</w:t>
            </w:r>
          </w:p>
        </w:tc>
      </w:tr>
    </w:tbl>
    <w:p w:rsidR="00E60CCA" w:rsidRDefault="00E60CCA"/>
    <w:p w:rsidR="008E3D70" w:rsidRDefault="008E3D70"/>
    <w:p w:rsidR="008E3D70" w:rsidRDefault="008E3D70">
      <w:r>
        <w:t>BSI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3C0CF6" w:rsidTr="003C0CF6">
        <w:tc>
          <w:tcPr>
            <w:tcW w:w="1701" w:type="dxa"/>
          </w:tcPr>
          <w:p w:rsidR="003C0CF6" w:rsidRDefault="003C0CF6" w:rsidP="003B46D3">
            <w:r>
              <w:t>1002592429</w:t>
            </w:r>
          </w:p>
        </w:tc>
        <w:tc>
          <w:tcPr>
            <w:tcW w:w="851" w:type="dxa"/>
          </w:tcPr>
          <w:p w:rsidR="003C0CF6" w:rsidRDefault="003C0CF6" w:rsidP="003B46D3">
            <w:r>
              <w:t>30 %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1002577888</w:t>
            </w:r>
          </w:p>
        </w:tc>
        <w:tc>
          <w:tcPr>
            <w:tcW w:w="851" w:type="dxa"/>
          </w:tcPr>
          <w:p w:rsidR="003C0CF6" w:rsidRDefault="003C0CF6" w:rsidP="003B46D3">
            <w:r>
              <w:t>10 %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1002596076</w:t>
            </w:r>
          </w:p>
        </w:tc>
        <w:tc>
          <w:tcPr>
            <w:tcW w:w="851" w:type="dxa"/>
          </w:tcPr>
          <w:p w:rsidR="003C0CF6" w:rsidRDefault="003C0CF6" w:rsidP="003B46D3">
            <w:r>
              <w:t>0 %</w:t>
            </w:r>
          </w:p>
        </w:tc>
      </w:tr>
    </w:tbl>
    <w:p w:rsidR="008E3D70" w:rsidRDefault="008E3D70"/>
    <w:p w:rsidR="008E3D70" w:rsidRDefault="008E3D70"/>
    <w:p w:rsidR="008E3D70" w:rsidRDefault="008E3D70">
      <w:r>
        <w:t>EKO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1417"/>
      </w:tblGrid>
      <w:tr w:rsidR="003C0CF6" w:rsidTr="003C0CF6">
        <w:tc>
          <w:tcPr>
            <w:tcW w:w="1701" w:type="dxa"/>
          </w:tcPr>
          <w:p w:rsidR="003C0CF6" w:rsidRDefault="003C0CF6">
            <w:r>
              <w:t>1002577942</w:t>
            </w:r>
          </w:p>
        </w:tc>
        <w:tc>
          <w:tcPr>
            <w:tcW w:w="851" w:type="dxa"/>
          </w:tcPr>
          <w:p w:rsidR="003C0CF6" w:rsidRDefault="003C0CF6">
            <w:r>
              <w:t>83 %</w:t>
            </w:r>
          </w:p>
        </w:tc>
        <w:tc>
          <w:tcPr>
            <w:tcW w:w="1417" w:type="dxa"/>
          </w:tcPr>
          <w:p w:rsidR="003C0CF6" w:rsidRDefault="003C0CF6">
            <w:r>
              <w:t>9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1002579643</w:t>
            </w:r>
          </w:p>
        </w:tc>
        <w:tc>
          <w:tcPr>
            <w:tcW w:w="851" w:type="dxa"/>
          </w:tcPr>
          <w:p w:rsidR="003C0CF6" w:rsidRDefault="003C0CF6" w:rsidP="003B46D3">
            <w:r>
              <w:t>57 %</w:t>
            </w:r>
          </w:p>
        </w:tc>
        <w:tc>
          <w:tcPr>
            <w:tcW w:w="1417" w:type="dxa"/>
          </w:tcPr>
          <w:p w:rsidR="003C0CF6" w:rsidRDefault="003C0CF6" w:rsidP="003B46D3">
            <w:r>
              <w:t>7 (dnevniki)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1002577900</w:t>
            </w:r>
          </w:p>
        </w:tc>
        <w:tc>
          <w:tcPr>
            <w:tcW w:w="851" w:type="dxa"/>
          </w:tcPr>
          <w:p w:rsidR="003C0CF6" w:rsidRDefault="003C0CF6" w:rsidP="003B46D3">
            <w:r>
              <w:t>44 %</w:t>
            </w:r>
          </w:p>
        </w:tc>
        <w:tc>
          <w:tcPr>
            <w:tcW w:w="1417" w:type="dxa"/>
          </w:tcPr>
          <w:p w:rsidR="003C0CF6" w:rsidRDefault="003C0CF6" w:rsidP="003B46D3">
            <w:r>
              <w:t>7 (dnevniki)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1002468108</w:t>
            </w:r>
          </w:p>
        </w:tc>
        <w:tc>
          <w:tcPr>
            <w:tcW w:w="851" w:type="dxa"/>
          </w:tcPr>
          <w:p w:rsidR="003C0CF6" w:rsidRDefault="003C0CF6" w:rsidP="003B46D3">
            <w:r>
              <w:t>10 %</w:t>
            </w:r>
          </w:p>
        </w:tc>
        <w:tc>
          <w:tcPr>
            <w:tcW w:w="1417" w:type="dxa"/>
          </w:tcPr>
          <w:p w:rsidR="003C0CF6" w:rsidRDefault="003C0CF6" w:rsidP="003B46D3"/>
        </w:tc>
      </w:tr>
    </w:tbl>
    <w:p w:rsidR="008E3D70" w:rsidRDefault="008E3D70"/>
    <w:p w:rsidR="00FC05E0" w:rsidRDefault="00FC05E0">
      <w:r>
        <w:t>VVS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709"/>
        <w:gridCol w:w="709"/>
      </w:tblGrid>
      <w:tr w:rsidR="003C0CF6" w:rsidTr="003C0CF6">
        <w:tc>
          <w:tcPr>
            <w:tcW w:w="1842" w:type="dxa"/>
          </w:tcPr>
          <w:p w:rsidR="003C0CF6" w:rsidRDefault="003C0CF6">
            <w:r>
              <w:t>1002577985</w:t>
            </w:r>
          </w:p>
        </w:tc>
        <w:tc>
          <w:tcPr>
            <w:tcW w:w="709" w:type="dxa"/>
          </w:tcPr>
          <w:p w:rsidR="003C0CF6" w:rsidRDefault="003C0CF6">
            <w:r>
              <w:t>55 %</w:t>
            </w:r>
          </w:p>
        </w:tc>
        <w:tc>
          <w:tcPr>
            <w:tcW w:w="709" w:type="dxa"/>
          </w:tcPr>
          <w:p w:rsidR="003C0CF6" w:rsidRDefault="003C0CF6">
            <w:r>
              <w:t>8</w:t>
            </w:r>
          </w:p>
        </w:tc>
      </w:tr>
      <w:tr w:rsidR="003C0CF6" w:rsidTr="003C0CF6">
        <w:tc>
          <w:tcPr>
            <w:tcW w:w="1842" w:type="dxa"/>
          </w:tcPr>
          <w:p w:rsidR="003C0CF6" w:rsidRPr="00F741DD" w:rsidRDefault="003C0CF6">
            <w:r w:rsidRPr="00F741DD">
              <w:t xml:space="preserve">1002597471 </w:t>
            </w:r>
          </w:p>
        </w:tc>
        <w:tc>
          <w:tcPr>
            <w:tcW w:w="709" w:type="dxa"/>
          </w:tcPr>
          <w:p w:rsidR="003C0CF6" w:rsidRDefault="003C0CF6">
            <w:r>
              <w:t>20 %</w:t>
            </w:r>
          </w:p>
        </w:tc>
        <w:tc>
          <w:tcPr>
            <w:tcW w:w="709" w:type="dxa"/>
          </w:tcPr>
          <w:p w:rsidR="003C0CF6" w:rsidRDefault="003C0CF6"/>
        </w:tc>
      </w:tr>
    </w:tbl>
    <w:p w:rsidR="00FC05E0" w:rsidRDefault="00FC05E0"/>
    <w:p w:rsidR="00FC05E0" w:rsidRDefault="00FC05E0"/>
    <w:p w:rsidR="00FC05E0" w:rsidRDefault="00FC05E0">
      <w:r>
        <w:t>ŽIV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850"/>
      </w:tblGrid>
      <w:tr w:rsidR="003C0CF6" w:rsidTr="003C0CF6">
        <w:tc>
          <w:tcPr>
            <w:tcW w:w="1701" w:type="dxa"/>
          </w:tcPr>
          <w:p w:rsidR="003C0CF6" w:rsidRDefault="003C0CF6" w:rsidP="003B46D3">
            <w:r>
              <w:t>1002510651</w:t>
            </w:r>
          </w:p>
        </w:tc>
        <w:tc>
          <w:tcPr>
            <w:tcW w:w="850" w:type="dxa"/>
          </w:tcPr>
          <w:p w:rsidR="003C0CF6" w:rsidRDefault="003C0CF6" w:rsidP="003B46D3">
            <w:r>
              <w:t>62 %</w:t>
            </w:r>
          </w:p>
        </w:tc>
        <w:tc>
          <w:tcPr>
            <w:tcW w:w="850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51086546</w:t>
            </w:r>
          </w:p>
        </w:tc>
        <w:tc>
          <w:tcPr>
            <w:tcW w:w="850" w:type="dxa"/>
          </w:tcPr>
          <w:p w:rsidR="003C0CF6" w:rsidRDefault="003C0CF6" w:rsidP="003B46D3">
            <w:r>
              <w:t>58 %</w:t>
            </w:r>
          </w:p>
        </w:tc>
        <w:tc>
          <w:tcPr>
            <w:tcW w:w="850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1002578132</w:t>
            </w:r>
          </w:p>
        </w:tc>
        <w:tc>
          <w:tcPr>
            <w:tcW w:w="850" w:type="dxa"/>
          </w:tcPr>
          <w:p w:rsidR="003C0CF6" w:rsidRDefault="003C0CF6" w:rsidP="003B46D3">
            <w:r>
              <w:t>53 %</w:t>
            </w:r>
          </w:p>
        </w:tc>
        <w:tc>
          <w:tcPr>
            <w:tcW w:w="850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1002578019</w:t>
            </w:r>
          </w:p>
        </w:tc>
        <w:tc>
          <w:tcPr>
            <w:tcW w:w="850" w:type="dxa"/>
          </w:tcPr>
          <w:p w:rsidR="003C0CF6" w:rsidRDefault="003C0CF6" w:rsidP="003B46D3">
            <w:r>
              <w:t>52 %</w:t>
            </w:r>
          </w:p>
        </w:tc>
        <w:tc>
          <w:tcPr>
            <w:tcW w:w="850" w:type="dxa"/>
          </w:tcPr>
          <w:p w:rsidR="003C0CF6" w:rsidRDefault="003C0CF6" w:rsidP="003B46D3">
            <w:r>
              <w:t>7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1002578027</w:t>
            </w:r>
          </w:p>
        </w:tc>
        <w:tc>
          <w:tcPr>
            <w:tcW w:w="850" w:type="dxa"/>
          </w:tcPr>
          <w:p w:rsidR="003C0CF6" w:rsidRDefault="003C0CF6" w:rsidP="003B46D3">
            <w:r>
              <w:t>51 %</w:t>
            </w:r>
          </w:p>
        </w:tc>
        <w:tc>
          <w:tcPr>
            <w:tcW w:w="850" w:type="dxa"/>
          </w:tcPr>
          <w:p w:rsidR="003C0CF6" w:rsidRDefault="003C0CF6" w:rsidP="003B46D3"/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51086625</w:t>
            </w:r>
          </w:p>
        </w:tc>
        <w:tc>
          <w:tcPr>
            <w:tcW w:w="850" w:type="dxa"/>
          </w:tcPr>
          <w:p w:rsidR="003C0CF6" w:rsidRDefault="003C0CF6" w:rsidP="003B46D3">
            <w:r>
              <w:t>46 %</w:t>
            </w:r>
          </w:p>
        </w:tc>
        <w:tc>
          <w:tcPr>
            <w:tcW w:w="850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1002578078</w:t>
            </w:r>
          </w:p>
        </w:tc>
        <w:tc>
          <w:tcPr>
            <w:tcW w:w="850" w:type="dxa"/>
          </w:tcPr>
          <w:p w:rsidR="003C0CF6" w:rsidRDefault="003C0CF6" w:rsidP="003B46D3">
            <w:r>
              <w:t>43 %</w:t>
            </w:r>
          </w:p>
        </w:tc>
        <w:tc>
          <w:tcPr>
            <w:tcW w:w="850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3B46D3">
            <w:r>
              <w:t>1002578086</w:t>
            </w:r>
          </w:p>
        </w:tc>
        <w:tc>
          <w:tcPr>
            <w:tcW w:w="850" w:type="dxa"/>
          </w:tcPr>
          <w:p w:rsidR="003C0CF6" w:rsidRDefault="003C0CF6" w:rsidP="003B46D3">
            <w:r>
              <w:t>41 %</w:t>
            </w:r>
          </w:p>
        </w:tc>
        <w:tc>
          <w:tcPr>
            <w:tcW w:w="850" w:type="dxa"/>
          </w:tcPr>
          <w:p w:rsidR="003C0CF6" w:rsidRDefault="003C0CF6" w:rsidP="003B46D3">
            <w:r>
              <w:t>6</w:t>
            </w:r>
          </w:p>
        </w:tc>
      </w:tr>
      <w:tr w:rsidR="003C0CF6" w:rsidTr="003C0CF6">
        <w:tc>
          <w:tcPr>
            <w:tcW w:w="1701" w:type="dxa"/>
          </w:tcPr>
          <w:p w:rsidR="003C0CF6" w:rsidRDefault="003C0CF6" w:rsidP="009F3532">
            <w:r>
              <w:t>1002578124</w:t>
            </w:r>
          </w:p>
        </w:tc>
        <w:tc>
          <w:tcPr>
            <w:tcW w:w="850" w:type="dxa"/>
          </w:tcPr>
          <w:p w:rsidR="003C0CF6" w:rsidRDefault="003C0CF6" w:rsidP="009F3532">
            <w:r>
              <w:t>38 %</w:t>
            </w:r>
          </w:p>
        </w:tc>
        <w:tc>
          <w:tcPr>
            <w:tcW w:w="850" w:type="dxa"/>
          </w:tcPr>
          <w:p w:rsidR="003C0CF6" w:rsidRDefault="003C0CF6" w:rsidP="009F3532"/>
        </w:tc>
      </w:tr>
      <w:tr w:rsidR="003C0CF6" w:rsidTr="003C0CF6">
        <w:tc>
          <w:tcPr>
            <w:tcW w:w="1701" w:type="dxa"/>
          </w:tcPr>
          <w:p w:rsidR="003C0CF6" w:rsidRDefault="003C0CF6" w:rsidP="009F3532">
            <w:r>
              <w:t>1002578051</w:t>
            </w:r>
          </w:p>
        </w:tc>
        <w:tc>
          <w:tcPr>
            <w:tcW w:w="850" w:type="dxa"/>
          </w:tcPr>
          <w:p w:rsidR="003C0CF6" w:rsidRDefault="003C0CF6" w:rsidP="009F3532">
            <w:r>
              <w:t>28 %</w:t>
            </w:r>
          </w:p>
        </w:tc>
        <w:tc>
          <w:tcPr>
            <w:tcW w:w="850" w:type="dxa"/>
          </w:tcPr>
          <w:p w:rsidR="003C0CF6" w:rsidRDefault="003C0CF6" w:rsidP="009F3532"/>
        </w:tc>
      </w:tr>
      <w:tr w:rsidR="003C0CF6" w:rsidTr="003C0CF6">
        <w:tc>
          <w:tcPr>
            <w:tcW w:w="1701" w:type="dxa"/>
          </w:tcPr>
          <w:p w:rsidR="003C0CF6" w:rsidRDefault="003C0CF6" w:rsidP="009F3532">
            <w:r>
              <w:t>1002593662</w:t>
            </w:r>
          </w:p>
        </w:tc>
        <w:tc>
          <w:tcPr>
            <w:tcW w:w="850" w:type="dxa"/>
          </w:tcPr>
          <w:p w:rsidR="003C0CF6" w:rsidRDefault="003C0CF6" w:rsidP="009F3532">
            <w:r>
              <w:t>26 %</w:t>
            </w:r>
          </w:p>
        </w:tc>
        <w:tc>
          <w:tcPr>
            <w:tcW w:w="850" w:type="dxa"/>
          </w:tcPr>
          <w:p w:rsidR="003C0CF6" w:rsidRDefault="003C0CF6" w:rsidP="009F3532"/>
        </w:tc>
      </w:tr>
      <w:tr w:rsidR="003C0CF6" w:rsidTr="003C0CF6">
        <w:tc>
          <w:tcPr>
            <w:tcW w:w="1701" w:type="dxa"/>
          </w:tcPr>
          <w:p w:rsidR="003C0CF6" w:rsidRDefault="003C0CF6" w:rsidP="009F3532">
            <w:r>
              <w:t>1002578060</w:t>
            </w:r>
          </w:p>
        </w:tc>
        <w:tc>
          <w:tcPr>
            <w:tcW w:w="850" w:type="dxa"/>
          </w:tcPr>
          <w:p w:rsidR="003C0CF6" w:rsidRDefault="003C0CF6" w:rsidP="009F3532">
            <w:r>
              <w:t>24 %</w:t>
            </w:r>
          </w:p>
        </w:tc>
        <w:tc>
          <w:tcPr>
            <w:tcW w:w="850" w:type="dxa"/>
          </w:tcPr>
          <w:p w:rsidR="003C0CF6" w:rsidRDefault="003C0CF6" w:rsidP="009F3532"/>
        </w:tc>
      </w:tr>
      <w:tr w:rsidR="003C0CF6" w:rsidTr="003C0CF6">
        <w:tc>
          <w:tcPr>
            <w:tcW w:w="1701" w:type="dxa"/>
          </w:tcPr>
          <w:p w:rsidR="003C0CF6" w:rsidRDefault="003C0CF6" w:rsidP="009F3532">
            <w:r>
              <w:t>1002578116</w:t>
            </w:r>
          </w:p>
        </w:tc>
        <w:tc>
          <w:tcPr>
            <w:tcW w:w="850" w:type="dxa"/>
          </w:tcPr>
          <w:p w:rsidR="003C0CF6" w:rsidRDefault="003C0CF6" w:rsidP="009F3532">
            <w:r>
              <w:t>5 %</w:t>
            </w:r>
          </w:p>
        </w:tc>
        <w:tc>
          <w:tcPr>
            <w:tcW w:w="850" w:type="dxa"/>
          </w:tcPr>
          <w:p w:rsidR="003C0CF6" w:rsidRDefault="003C0CF6" w:rsidP="009F3532"/>
        </w:tc>
      </w:tr>
    </w:tbl>
    <w:p w:rsidR="00FC05E0" w:rsidRDefault="00FC05E0"/>
    <w:p w:rsidR="008E3D70" w:rsidRDefault="008E3D70"/>
    <w:p w:rsidR="00556E98" w:rsidRDefault="00556E98">
      <w:pPr>
        <w:rPr>
          <w:b/>
        </w:rPr>
      </w:pPr>
      <w:r w:rsidRPr="00556E98">
        <w:rPr>
          <w:b/>
        </w:rPr>
        <w:t>Kolokvij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992"/>
      </w:tblGrid>
      <w:tr w:rsidR="003C0CF6" w:rsidTr="003C0CF6">
        <w:tc>
          <w:tcPr>
            <w:tcW w:w="1559" w:type="dxa"/>
          </w:tcPr>
          <w:p w:rsidR="003C0CF6" w:rsidRPr="00556E98" w:rsidRDefault="003C0CF6">
            <w:r>
              <w:t>1002588910</w:t>
            </w:r>
          </w:p>
        </w:tc>
        <w:tc>
          <w:tcPr>
            <w:tcW w:w="992" w:type="dxa"/>
          </w:tcPr>
          <w:p w:rsidR="003C0CF6" w:rsidRPr="00556E98" w:rsidRDefault="003C0CF6">
            <w:r>
              <w:t>51 %</w:t>
            </w:r>
          </w:p>
        </w:tc>
      </w:tr>
      <w:tr w:rsidR="003C0CF6" w:rsidTr="003C0CF6">
        <w:tc>
          <w:tcPr>
            <w:tcW w:w="1559" w:type="dxa"/>
          </w:tcPr>
          <w:p w:rsidR="003C0CF6" w:rsidRPr="00556E98" w:rsidRDefault="003C0CF6">
            <w:r>
              <w:t>1002592534</w:t>
            </w:r>
          </w:p>
        </w:tc>
        <w:tc>
          <w:tcPr>
            <w:tcW w:w="992" w:type="dxa"/>
          </w:tcPr>
          <w:p w:rsidR="003C0CF6" w:rsidRPr="00556E98" w:rsidRDefault="003C0CF6">
            <w:r>
              <w:t>16 %</w:t>
            </w:r>
          </w:p>
        </w:tc>
      </w:tr>
      <w:tr w:rsidR="003C0CF6" w:rsidTr="003C0CF6">
        <w:tc>
          <w:tcPr>
            <w:tcW w:w="1559" w:type="dxa"/>
          </w:tcPr>
          <w:p w:rsidR="003C0CF6" w:rsidRPr="00556E98" w:rsidRDefault="003C0CF6">
            <w:r>
              <w:t>1002577993</w:t>
            </w:r>
          </w:p>
        </w:tc>
        <w:tc>
          <w:tcPr>
            <w:tcW w:w="992" w:type="dxa"/>
          </w:tcPr>
          <w:p w:rsidR="003C0CF6" w:rsidRPr="00556E98" w:rsidRDefault="003C0CF6">
            <w:r>
              <w:t>11 %</w:t>
            </w:r>
          </w:p>
        </w:tc>
        <w:bookmarkStart w:id="0" w:name="_GoBack"/>
        <w:bookmarkEnd w:id="0"/>
      </w:tr>
      <w:tr w:rsidR="003C0CF6" w:rsidTr="003C0CF6">
        <w:tc>
          <w:tcPr>
            <w:tcW w:w="1559" w:type="dxa"/>
          </w:tcPr>
          <w:p w:rsidR="003C0CF6" w:rsidRPr="00556E98" w:rsidRDefault="003C0CF6">
            <w:r>
              <w:t>1002418310</w:t>
            </w:r>
          </w:p>
        </w:tc>
        <w:tc>
          <w:tcPr>
            <w:tcW w:w="992" w:type="dxa"/>
          </w:tcPr>
          <w:p w:rsidR="003C0CF6" w:rsidRPr="00556E98" w:rsidRDefault="003C0CF6">
            <w:r>
              <w:t>11 %</w:t>
            </w:r>
          </w:p>
        </w:tc>
      </w:tr>
      <w:tr w:rsidR="003C0CF6" w:rsidTr="003C0CF6">
        <w:tc>
          <w:tcPr>
            <w:tcW w:w="1559" w:type="dxa"/>
          </w:tcPr>
          <w:p w:rsidR="003C0CF6" w:rsidRDefault="003C0CF6" w:rsidP="008A2056">
            <w:r>
              <w:t>1002592577</w:t>
            </w:r>
          </w:p>
        </w:tc>
        <w:tc>
          <w:tcPr>
            <w:tcW w:w="992" w:type="dxa"/>
          </w:tcPr>
          <w:p w:rsidR="003C0CF6" w:rsidRPr="00556E98" w:rsidRDefault="003C0CF6" w:rsidP="008A2056">
            <w:r>
              <w:t>5 %</w:t>
            </w:r>
          </w:p>
        </w:tc>
      </w:tr>
      <w:tr w:rsidR="003C0CF6" w:rsidTr="003C0CF6">
        <w:tc>
          <w:tcPr>
            <w:tcW w:w="1559" w:type="dxa"/>
          </w:tcPr>
          <w:p w:rsidR="003C0CF6" w:rsidRPr="00556E98" w:rsidRDefault="003C0CF6" w:rsidP="008A2056">
            <w:r>
              <w:t>1002577535</w:t>
            </w:r>
          </w:p>
        </w:tc>
        <w:tc>
          <w:tcPr>
            <w:tcW w:w="992" w:type="dxa"/>
          </w:tcPr>
          <w:p w:rsidR="003C0CF6" w:rsidRPr="00556E98" w:rsidRDefault="003C0CF6" w:rsidP="008A2056">
            <w:r>
              <w:t>5 %</w:t>
            </w:r>
          </w:p>
        </w:tc>
      </w:tr>
      <w:tr w:rsidR="003C0CF6" w:rsidTr="003C0CF6">
        <w:tc>
          <w:tcPr>
            <w:tcW w:w="1559" w:type="dxa"/>
          </w:tcPr>
          <w:p w:rsidR="003C0CF6" w:rsidRDefault="003C0CF6" w:rsidP="008A2056">
            <w:r>
              <w:t>1002578035</w:t>
            </w:r>
          </w:p>
        </w:tc>
        <w:tc>
          <w:tcPr>
            <w:tcW w:w="992" w:type="dxa"/>
          </w:tcPr>
          <w:p w:rsidR="003C0CF6" w:rsidRPr="00556E98" w:rsidRDefault="003C0CF6" w:rsidP="008A2056">
            <w:r>
              <w:t>5 %</w:t>
            </w:r>
          </w:p>
        </w:tc>
      </w:tr>
    </w:tbl>
    <w:p w:rsidR="00556E98" w:rsidRDefault="00556E98">
      <w:pPr>
        <w:rPr>
          <w:b/>
        </w:rPr>
      </w:pPr>
    </w:p>
    <w:p w:rsidR="006702F1" w:rsidRDefault="006702F1">
      <w:r w:rsidRPr="006702F1">
        <w:t>Ogled izpitov in kolokvijev bo v sredo, 25.1. od 9-10 (G006).</w:t>
      </w:r>
      <w:r>
        <w:t xml:space="preserve"> Tisti, ki še niste oddali dnevnikov (označeno v tabeli), storite to pred izpitnim rokom.</w:t>
      </w:r>
      <w:r w:rsidRPr="006702F1">
        <w:t xml:space="preserve"> </w:t>
      </w:r>
    </w:p>
    <w:p w:rsidR="006702F1" w:rsidRPr="006702F1" w:rsidRDefault="006702F1">
      <w:r>
        <w:t>J. Kristl</w:t>
      </w:r>
    </w:p>
    <w:sectPr w:rsidR="006702F1" w:rsidRPr="00670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A"/>
    <w:rsid w:val="00050015"/>
    <w:rsid w:val="00075A1D"/>
    <w:rsid w:val="0039758D"/>
    <w:rsid w:val="003B46D3"/>
    <w:rsid w:val="003C0CF6"/>
    <w:rsid w:val="00526298"/>
    <w:rsid w:val="00556E98"/>
    <w:rsid w:val="006702F1"/>
    <w:rsid w:val="006C3532"/>
    <w:rsid w:val="006C4C84"/>
    <w:rsid w:val="007C086B"/>
    <w:rsid w:val="008A2056"/>
    <w:rsid w:val="008E3D70"/>
    <w:rsid w:val="009B7A97"/>
    <w:rsid w:val="009F3532"/>
    <w:rsid w:val="00E46B31"/>
    <w:rsid w:val="00E60CCA"/>
    <w:rsid w:val="00EB1EE5"/>
    <w:rsid w:val="00F05C55"/>
    <w:rsid w:val="00F741DD"/>
    <w:rsid w:val="00F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98E"/>
  <w15:chartTrackingRefBased/>
  <w15:docId w15:val="{A0D773AF-0141-47B5-9830-3E94DC5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2023-01-20T09:40:00Z</dcterms:created>
  <dcterms:modified xsi:type="dcterms:W3CDTF">2023-01-20T09:40:00Z</dcterms:modified>
</cp:coreProperties>
</file>