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B" w:rsidRPr="00C73439" w:rsidRDefault="006C3A7B" w:rsidP="008D633F">
      <w:pPr>
        <w:pageBreakBefore/>
        <w:spacing w:after="300"/>
      </w:pPr>
      <w:bookmarkStart w:id="0" w:name="_GoBack"/>
      <w:bookmarkEnd w:id="0"/>
    </w:p>
    <w:tbl>
      <w:tblPr>
        <w:tblW w:w="9071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2"/>
        <w:gridCol w:w="1134"/>
        <w:gridCol w:w="1135"/>
      </w:tblGrid>
      <w:tr w:rsidR="006C3A7B" w:rsidRPr="00C73439" w:rsidTr="00A44A92">
        <w:trPr>
          <w:cantSplit/>
          <w:tblHeader/>
          <w:jc w:val="center"/>
        </w:trPr>
        <w:tc>
          <w:tcPr>
            <w:tcW w:w="6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CF1F5"/>
            <w:vAlign w:val="center"/>
          </w:tcPr>
          <w:p w:rsidR="006C3A7B" w:rsidRPr="00C73439" w:rsidRDefault="006C3A7B" w:rsidP="00A44A92">
            <w:pPr>
              <w:widowControl w:val="0"/>
              <w:spacing w:before="20"/>
              <w:rPr>
                <w:rFonts w:cs="Times New Roman"/>
                <w:b/>
              </w:rPr>
            </w:pPr>
            <w:r w:rsidRPr="00C73439">
              <w:rPr>
                <w:rFonts w:cs="Times New Roman"/>
                <w:b/>
              </w:rPr>
              <w:t>VISOKOŠOLSKI ZAVOD</w:t>
            </w:r>
          </w:p>
          <w:p w:rsidR="006C3A7B" w:rsidRPr="00C73439" w:rsidRDefault="006C3A7B" w:rsidP="00A44A92">
            <w:pPr>
              <w:widowControl w:val="0"/>
              <w:spacing w:before="20"/>
              <w:rPr>
                <w:rFonts w:cs="Times New Roman"/>
                <w:b/>
              </w:rPr>
            </w:pPr>
            <w:r w:rsidRPr="00C73439">
              <w:rPr>
                <w:rFonts w:cs="Times New Roman"/>
                <w:b/>
              </w:rPr>
              <w:t>študijski program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F1F5"/>
            <w:vAlign w:val="center"/>
          </w:tcPr>
          <w:p w:rsidR="006C3A7B" w:rsidRPr="00C73439" w:rsidRDefault="006C3A7B" w:rsidP="00A44A92">
            <w:pPr>
              <w:widowControl w:val="0"/>
              <w:spacing w:before="20"/>
              <w:jc w:val="center"/>
              <w:rPr>
                <w:rFonts w:cs="Times New Roman"/>
                <w:b/>
              </w:rPr>
            </w:pPr>
            <w:r w:rsidRPr="00C73439">
              <w:rPr>
                <w:rFonts w:cs="Times New Roman"/>
                <w:b/>
              </w:rPr>
              <w:t>Redni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F1F5"/>
            <w:vAlign w:val="center"/>
          </w:tcPr>
          <w:p w:rsidR="006C3A7B" w:rsidRPr="00C73439" w:rsidRDefault="006C3A7B" w:rsidP="00A44A92">
            <w:pPr>
              <w:widowControl w:val="0"/>
              <w:spacing w:before="20"/>
              <w:jc w:val="center"/>
              <w:rPr>
                <w:rFonts w:cs="Times New Roman"/>
                <w:b/>
              </w:rPr>
            </w:pPr>
            <w:r w:rsidRPr="00C73439">
              <w:rPr>
                <w:rFonts w:cs="Times New Roman"/>
                <w:b/>
              </w:rPr>
              <w:t>Izredni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CF1F5"/>
            <w:vAlign w:val="center"/>
          </w:tcPr>
          <w:p w:rsidR="006C3A7B" w:rsidRPr="00C73439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b/>
                <w:szCs w:val="22"/>
                <w:lang w:eastAsia="sl-SI"/>
              </w:rPr>
            </w:pPr>
            <w:r w:rsidRPr="00C73439">
              <w:rPr>
                <w:b/>
                <w:szCs w:val="22"/>
                <w:lang w:eastAsia="sl-SI"/>
              </w:rPr>
              <w:t>FAKULTETA ZA KMETIJSTVO IN BIOSISTEMSKE VEDE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F1F5"/>
            <w:vAlign w:val="center"/>
          </w:tcPr>
          <w:p w:rsidR="006C3A7B" w:rsidRPr="00635195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b/>
                <w:szCs w:val="22"/>
                <w:lang w:eastAsia="sl-SI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CF1F5"/>
            <w:vAlign w:val="center"/>
          </w:tcPr>
          <w:p w:rsidR="006C3A7B" w:rsidRPr="00635195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b/>
                <w:szCs w:val="22"/>
                <w:lang w:eastAsia="sl-SI"/>
              </w:rPr>
            </w:pP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C73439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C73439">
              <w:rPr>
                <w:szCs w:val="22"/>
                <w:lang w:eastAsia="sl-SI"/>
              </w:rPr>
              <w:t>Agrikultura in okolje – 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635195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Pr="00635195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C73439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1115AC">
              <w:rPr>
                <w:szCs w:val="22"/>
                <w:lang w:eastAsia="sl-SI"/>
              </w:rPr>
              <w:t xml:space="preserve">Agrarna ekonomika in razvoj podeželja </w:t>
            </w:r>
            <w:r>
              <w:rPr>
                <w:szCs w:val="22"/>
                <w:lang w:eastAsia="sl-SI"/>
              </w:rPr>
              <w:t xml:space="preserve">- </w:t>
            </w:r>
            <w:r w:rsidRPr="001115AC">
              <w:rPr>
                <w:szCs w:val="22"/>
                <w:lang w:eastAsia="sl-SI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635195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Pr="00635195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1115AC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1115AC">
              <w:rPr>
                <w:szCs w:val="22"/>
                <w:lang w:eastAsia="sl-SI"/>
              </w:rPr>
              <w:t>Agronomija – okrasne rastline, zelenjava in poljščine</w:t>
            </w:r>
            <w:r>
              <w:rPr>
                <w:szCs w:val="22"/>
                <w:lang w:eastAsia="sl-SI"/>
              </w:rPr>
              <w:t xml:space="preserve"> -</w:t>
            </w:r>
            <w:r w:rsidRPr="001115AC">
              <w:rPr>
                <w:szCs w:val="22"/>
                <w:lang w:eastAsia="sl-SI"/>
              </w:rPr>
              <w:t xml:space="preserve">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1115AC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C73439">
              <w:rPr>
                <w:szCs w:val="22"/>
                <w:lang w:eastAsia="sl-SI"/>
              </w:rPr>
              <w:t>Biosistemsko inženirstvo –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1115AC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C73439">
              <w:rPr>
                <w:szCs w:val="22"/>
                <w:lang w:eastAsia="sl-SI"/>
              </w:rPr>
              <w:t>Ekološko kmetijstvo –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1115AC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C73439">
              <w:rPr>
                <w:szCs w:val="22"/>
                <w:lang w:eastAsia="sl-SI"/>
              </w:rPr>
              <w:t>Vinogradništvo, vinarstvo in sadjarstvo –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  <w:tr w:rsidR="006C3A7B" w:rsidRPr="00C73439" w:rsidTr="00A44A92">
        <w:trPr>
          <w:cantSplit/>
          <w:jc w:val="center"/>
        </w:trPr>
        <w:tc>
          <w:tcPr>
            <w:tcW w:w="6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Pr="00C73439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rPr>
                <w:szCs w:val="22"/>
                <w:lang w:eastAsia="sl-SI"/>
              </w:rPr>
            </w:pPr>
            <w:r w:rsidRPr="00C73439">
              <w:rPr>
                <w:szCs w:val="22"/>
                <w:lang w:eastAsia="sl-SI"/>
              </w:rPr>
              <w:t>Živinoreja –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7B" w:rsidRDefault="006C3A7B" w:rsidP="00A44A92">
            <w:pPr>
              <w:widowControl w:val="0"/>
              <w:tabs>
                <w:tab w:val="right" w:pos="8641"/>
              </w:tabs>
              <w:snapToGrid w:val="0"/>
              <w:spacing w:before="20"/>
              <w:jc w:val="center"/>
              <w:rPr>
                <w:rFonts w:ascii="Arial" w:hAnsi="Arial" w:cs="Arial"/>
                <w:szCs w:val="22"/>
                <w:lang w:eastAsia="sl-SI"/>
              </w:rPr>
            </w:pPr>
            <w:r>
              <w:rPr>
                <w:rFonts w:ascii="Arial" w:hAnsi="Arial" w:cs="Arial"/>
                <w:szCs w:val="22"/>
                <w:lang w:eastAsia="sl-SI"/>
              </w:rPr>
              <w:t>-</w:t>
            </w:r>
          </w:p>
        </w:tc>
      </w:tr>
    </w:tbl>
    <w:p w:rsidR="0033250A" w:rsidRDefault="0033250A"/>
    <w:sectPr w:rsidR="0033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7B"/>
    <w:rsid w:val="0033250A"/>
    <w:rsid w:val="006C3A7B"/>
    <w:rsid w:val="008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A75D-782B-4C33-8974-E0D45FDA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3A7B"/>
    <w:pPr>
      <w:spacing w:after="0" w:line="240" w:lineRule="auto"/>
    </w:pPr>
    <w:rPr>
      <w:rFonts w:ascii="Times New Roman" w:eastAsiaTheme="minorEastAsia" w:hAnsi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2022-08-19T07:19:00Z</dcterms:created>
  <dcterms:modified xsi:type="dcterms:W3CDTF">2022-08-19T07:21:00Z</dcterms:modified>
</cp:coreProperties>
</file>